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F6613" w14:textId="77777777" w:rsidR="00932EEB" w:rsidRPr="00A7540B" w:rsidRDefault="00A7540B" w:rsidP="00932EEB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0"/>
          <w:szCs w:val="20"/>
          <w:lang w:eastAsia="el-GR"/>
        </w:rPr>
      </w:pPr>
      <w:r w:rsidRPr="00A7540B">
        <w:rPr>
          <w:rFonts w:ascii="Arial Unicode MS" w:eastAsia="Arial Unicode MS" w:hAnsi="Arial Unicode MS" w:cs="Arial Unicode MS"/>
          <w:noProof/>
          <w:color w:val="000000"/>
          <w:kern w:val="2"/>
          <w:sz w:val="24"/>
          <w:lang w:eastAsia="el-GR"/>
        </w:rPr>
        <w:drawing>
          <wp:inline distT="0" distB="0" distL="0" distR="0" wp14:anchorId="2BD325C6" wp14:editId="5E5CD7D2">
            <wp:extent cx="857250" cy="676275"/>
            <wp:effectExtent l="0" t="0" r="0" b="952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540B">
        <w:rPr>
          <w:rFonts w:ascii="Sylfaen" w:eastAsia="Times New Roman" w:hAnsi="Sylfaen" w:cs="Times New Roman"/>
          <w:noProof/>
          <w:sz w:val="24"/>
          <w:szCs w:val="20"/>
          <w:lang w:eastAsia="el-GR"/>
        </w:rPr>
        <w:tab/>
      </w:r>
      <w:r w:rsidRPr="00A7540B">
        <w:rPr>
          <w:rFonts w:ascii="Sylfaen" w:eastAsia="Times New Roman" w:hAnsi="Sylfaen" w:cs="Times New Roman"/>
          <w:noProof/>
          <w:sz w:val="24"/>
          <w:szCs w:val="20"/>
          <w:lang w:eastAsia="el-GR"/>
        </w:rPr>
        <w:tab/>
      </w:r>
      <w:r w:rsidRPr="00A7540B">
        <w:rPr>
          <w:rFonts w:ascii="Sylfaen" w:eastAsia="Times New Roman" w:hAnsi="Sylfaen" w:cs="Times New Roman"/>
          <w:noProof/>
          <w:sz w:val="24"/>
          <w:szCs w:val="20"/>
          <w:lang w:eastAsia="el-GR"/>
        </w:rPr>
        <w:tab/>
      </w:r>
      <w:r w:rsidRPr="00A7540B">
        <w:rPr>
          <w:rFonts w:ascii="Sylfaen" w:eastAsia="Times New Roman" w:hAnsi="Sylfaen" w:cs="Times New Roman"/>
          <w:noProof/>
          <w:sz w:val="24"/>
          <w:szCs w:val="20"/>
          <w:lang w:eastAsia="el-GR"/>
        </w:rPr>
        <w:tab/>
      </w:r>
      <w:r w:rsidRPr="00A7540B">
        <w:rPr>
          <w:rFonts w:ascii="Times New Roman" w:eastAsia="Times New Roman" w:hAnsi="Times New Roman" w:cs="Times New Roman"/>
          <w:noProof/>
          <w:sz w:val="20"/>
          <w:szCs w:val="20"/>
          <w:lang w:eastAsia="el-GR"/>
        </w:rPr>
        <w:tab/>
        <w:t xml:space="preserve">               </w:t>
      </w:r>
      <w:r w:rsidR="00AA0748">
        <w:rPr>
          <w:rFonts w:ascii="Times New Roman" w:eastAsia="Times New Roman" w:hAnsi="Times New Roman" w:cs="Times New Roman"/>
          <w:noProof/>
          <w:sz w:val="20"/>
          <w:szCs w:val="20"/>
          <w:lang w:eastAsia="el-GR"/>
        </w:rPr>
        <w:t xml:space="preserve"> </w:t>
      </w:r>
      <w:r w:rsidR="00AA0748">
        <w:rPr>
          <w:rFonts w:ascii="Times New Roman" w:eastAsia="Times New Roman" w:hAnsi="Times New Roman" w:cs="Times New Roman"/>
          <w:noProof/>
          <w:sz w:val="20"/>
          <w:szCs w:val="20"/>
          <w:lang w:eastAsia="el-GR"/>
        </w:rPr>
        <w:tab/>
        <w:t xml:space="preserve">     </w:t>
      </w:r>
      <w:r w:rsidR="00254114">
        <w:rPr>
          <w:rFonts w:ascii="Times New Roman" w:eastAsia="Times New Roman" w:hAnsi="Times New Roman" w:cs="Times New Roman"/>
          <w:noProof/>
          <w:sz w:val="20"/>
          <w:szCs w:val="20"/>
          <w:lang w:eastAsia="el-GR"/>
        </w:rPr>
        <w:t xml:space="preserve">   </w:t>
      </w:r>
      <w:r w:rsidR="00AA0748">
        <w:rPr>
          <w:rFonts w:ascii="Times New Roman" w:eastAsia="Times New Roman" w:hAnsi="Times New Roman" w:cs="Times New Roman"/>
          <w:noProof/>
          <w:sz w:val="20"/>
          <w:szCs w:val="20"/>
          <w:lang w:eastAsia="el-GR"/>
        </w:rPr>
        <w:t xml:space="preserve"> </w:t>
      </w:r>
      <w:r w:rsidR="00E550FE" w:rsidRPr="00E550FE">
        <w:rPr>
          <w:rFonts w:ascii="Times New Roman" w:eastAsia="Times New Roman" w:hAnsi="Times New Roman" w:cs="Times New Roman"/>
          <w:b/>
          <w:noProof/>
          <w:sz w:val="18"/>
          <w:szCs w:val="18"/>
          <w:lang w:eastAsia="el-GR"/>
        </w:rPr>
        <w:t xml:space="preserve"> </w:t>
      </w:r>
      <w:r w:rsidR="00E550FE" w:rsidRPr="00B30DB9">
        <w:rPr>
          <w:rFonts w:ascii="Times New Roman" w:eastAsia="Times New Roman" w:hAnsi="Times New Roman" w:cs="Times New Roman"/>
          <w:b/>
          <w:noProof/>
          <w:sz w:val="18"/>
          <w:szCs w:val="18"/>
          <w:lang w:eastAsia="el-GR"/>
        </w:rPr>
        <w:t xml:space="preserve">                                                 </w:t>
      </w:r>
      <w:r w:rsidR="00932EEB" w:rsidRPr="00A7540B">
        <w:rPr>
          <w:rFonts w:ascii="Times New Roman" w:eastAsia="Times New Roman" w:hAnsi="Times New Roman" w:cs="Times New Roman"/>
          <w:b/>
          <w:sz w:val="18"/>
          <w:szCs w:val="18"/>
          <w:lang w:eastAsia="el-GR"/>
        </w:rPr>
        <w:t xml:space="preserve">ΕΛΛΗΝΙΚΗ ΔΗΜΟΚΡΑΤΙΑ                                                             </w:t>
      </w:r>
      <w:r w:rsidR="00932EEB">
        <w:rPr>
          <w:rFonts w:ascii="Times New Roman" w:eastAsia="Times New Roman" w:hAnsi="Times New Roman" w:cs="Times New Roman"/>
          <w:b/>
          <w:sz w:val="18"/>
          <w:szCs w:val="18"/>
          <w:lang w:eastAsia="el-GR"/>
        </w:rPr>
        <w:t xml:space="preserve">       </w:t>
      </w:r>
    </w:p>
    <w:p w14:paraId="637BC443" w14:textId="69B8EACB" w:rsidR="00932EEB" w:rsidRPr="00A7540B" w:rsidRDefault="00932EEB" w:rsidP="00932EE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el-GR"/>
        </w:rPr>
      </w:pPr>
      <w:r w:rsidRPr="00A7540B">
        <w:rPr>
          <w:rFonts w:ascii="Times New Roman" w:eastAsia="Times New Roman" w:hAnsi="Times New Roman" w:cs="Times New Roman"/>
          <w:b/>
          <w:sz w:val="20"/>
          <w:szCs w:val="20"/>
          <w:lang w:eastAsia="el-GR"/>
        </w:rPr>
        <w:t>ΔΗΜΟΣ ΚΑΒΑΛΑΣ (</w:t>
      </w:r>
      <w:r w:rsidRPr="00A7540B">
        <w:rPr>
          <w:rFonts w:ascii="Times New Roman" w:eastAsia="Times New Roman" w:hAnsi="Times New Roman" w:cs="Times New Roman"/>
          <w:b/>
          <w:sz w:val="20"/>
          <w:szCs w:val="20"/>
          <w:lang w:val="en-US" w:eastAsia="el-GR"/>
        </w:rPr>
        <w:t>OTA</w:t>
      </w:r>
      <w:r w:rsidRPr="00A7540B">
        <w:rPr>
          <w:rFonts w:ascii="Times New Roman" w:eastAsia="Times New Roman" w:hAnsi="Times New Roman" w:cs="Times New Roman"/>
          <w:b/>
          <w:sz w:val="20"/>
          <w:szCs w:val="20"/>
          <w:lang w:eastAsia="el-GR"/>
        </w:rPr>
        <w:t xml:space="preserve"> Α΄ ΒΑΘΜΟΥ)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el-GR"/>
        </w:rPr>
        <w:tab/>
      </w:r>
      <w:r w:rsidRPr="00A7540B">
        <w:rPr>
          <w:rFonts w:ascii="Times New Roman" w:eastAsia="Times New Roman" w:hAnsi="Times New Roman" w:cs="Times New Roman"/>
          <w:b/>
          <w:sz w:val="20"/>
          <w:szCs w:val="20"/>
          <w:lang w:eastAsia="el-GR"/>
        </w:rPr>
        <w:t xml:space="preserve"> </w:t>
      </w:r>
      <w:r w:rsidRPr="00A7540B">
        <w:rPr>
          <w:rFonts w:ascii="Times New Roman" w:eastAsia="Times New Roman" w:hAnsi="Times New Roman" w:cs="Times New Roman"/>
          <w:b/>
          <w:sz w:val="18"/>
          <w:szCs w:val="18"/>
          <w:lang w:eastAsia="el-GR"/>
        </w:rPr>
        <w:t xml:space="preserve">            </w:t>
      </w:r>
    </w:p>
    <w:p w14:paraId="1E25249F" w14:textId="47AE5916" w:rsidR="00932EEB" w:rsidRPr="00D3584E" w:rsidRDefault="00932EEB" w:rsidP="00932EEB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el-GR"/>
        </w:rPr>
      </w:pPr>
      <w:r w:rsidRPr="00A7540B">
        <w:rPr>
          <w:rFonts w:ascii="Times New Roman" w:eastAsia="Times New Roman" w:hAnsi="Times New Roman" w:cs="Times New Roman"/>
          <w:b/>
          <w:sz w:val="18"/>
          <w:szCs w:val="18"/>
          <w:lang w:eastAsia="el-GR"/>
        </w:rPr>
        <w:t xml:space="preserve">ΔΙΕΥΘΥΝΣΗ ΟΙΚΟΝΟΜΙΚΩΝ </w:t>
      </w:r>
      <w:r w:rsidRPr="00A7540B">
        <w:rPr>
          <w:rFonts w:ascii="Times New Roman" w:eastAsia="Times New Roman" w:hAnsi="Times New Roman" w:cs="Times New Roman"/>
          <w:b/>
          <w:sz w:val="18"/>
          <w:szCs w:val="18"/>
          <w:lang w:eastAsia="el-GR"/>
        </w:rPr>
        <w:tab/>
      </w:r>
      <w:r w:rsidRPr="00A7540B">
        <w:rPr>
          <w:rFonts w:ascii="Times New Roman" w:eastAsia="Times New Roman" w:hAnsi="Times New Roman" w:cs="Times New Roman"/>
          <w:b/>
          <w:sz w:val="18"/>
          <w:szCs w:val="18"/>
          <w:lang w:eastAsia="el-GR"/>
        </w:rPr>
        <w:tab/>
      </w:r>
      <w:r w:rsidRPr="00A7540B">
        <w:rPr>
          <w:rFonts w:ascii="Times New Roman" w:eastAsia="Times New Roman" w:hAnsi="Times New Roman" w:cs="Times New Roman"/>
          <w:b/>
          <w:sz w:val="18"/>
          <w:szCs w:val="18"/>
          <w:lang w:eastAsia="el-GR"/>
        </w:rPr>
        <w:tab/>
        <w:t xml:space="preserve">               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el-GR"/>
        </w:rPr>
        <w:tab/>
      </w:r>
      <w:r w:rsidR="004B0844" w:rsidRPr="004B0844">
        <w:rPr>
          <w:rFonts w:ascii="Times New Roman" w:eastAsia="Times New Roman" w:hAnsi="Times New Roman" w:cs="Times New Roman"/>
          <w:b/>
          <w:sz w:val="18"/>
          <w:szCs w:val="18"/>
          <w:lang w:eastAsia="el-GR"/>
        </w:rPr>
        <w:t xml:space="preserve">               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el-GR"/>
        </w:rPr>
        <w:tab/>
      </w:r>
      <w:r w:rsidR="006C1692">
        <w:rPr>
          <w:rFonts w:ascii="Times New Roman" w:eastAsia="Times New Roman" w:hAnsi="Times New Roman" w:cs="Times New Roman"/>
          <w:b/>
          <w:sz w:val="18"/>
          <w:szCs w:val="18"/>
          <w:lang w:eastAsia="el-GR"/>
        </w:rPr>
        <w:t xml:space="preserve"> </w:t>
      </w:r>
    </w:p>
    <w:p w14:paraId="11FA98EB" w14:textId="14B89D16" w:rsidR="00932EEB" w:rsidRPr="00A7540B" w:rsidRDefault="00932EEB" w:rsidP="000460C6">
      <w:pPr>
        <w:tabs>
          <w:tab w:val="left" w:pos="5790"/>
          <w:tab w:val="left" w:pos="6330"/>
          <w:tab w:val="left" w:pos="6555"/>
        </w:tabs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el-GR"/>
        </w:rPr>
      </w:pPr>
      <w:r w:rsidRPr="00A7540B">
        <w:rPr>
          <w:rFonts w:ascii="Times New Roman" w:eastAsia="Times New Roman" w:hAnsi="Times New Roman" w:cs="Times New Roman"/>
          <w:b/>
          <w:sz w:val="18"/>
          <w:szCs w:val="18"/>
          <w:lang w:eastAsia="el-GR"/>
        </w:rPr>
        <w:t>ΥΠΗΡΕΣΙΩΝ</w:t>
      </w:r>
      <w:r w:rsidR="006C1692">
        <w:rPr>
          <w:rFonts w:ascii="Times New Roman" w:eastAsia="Times New Roman" w:hAnsi="Times New Roman" w:cs="Times New Roman"/>
          <w:b/>
          <w:sz w:val="18"/>
          <w:szCs w:val="18"/>
          <w:lang w:eastAsia="el-GR"/>
        </w:rPr>
        <w:tab/>
      </w:r>
      <w:r w:rsidR="000460C6">
        <w:rPr>
          <w:rFonts w:ascii="Times New Roman" w:eastAsia="Times New Roman" w:hAnsi="Times New Roman" w:cs="Times New Roman"/>
          <w:b/>
          <w:sz w:val="18"/>
          <w:szCs w:val="18"/>
          <w:lang w:eastAsia="el-GR"/>
        </w:rPr>
        <w:tab/>
      </w:r>
    </w:p>
    <w:p w14:paraId="55C928D7" w14:textId="5EDE25F1" w:rsidR="00932EEB" w:rsidRPr="000460C6" w:rsidRDefault="00932EEB" w:rsidP="00C40F3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790"/>
        </w:tabs>
        <w:spacing w:after="0" w:line="240" w:lineRule="auto"/>
        <w:rPr>
          <w:rFonts w:ascii="Times New Roman" w:eastAsia="Times New Roman" w:hAnsi="Times New Roman" w:cs="Times New Roman"/>
          <w:b/>
          <w:lang w:eastAsia="el-GR"/>
        </w:rPr>
      </w:pPr>
      <w:r w:rsidRPr="00A7540B">
        <w:rPr>
          <w:rFonts w:ascii="Times New Roman" w:eastAsia="Times New Roman" w:hAnsi="Times New Roman" w:cs="Times New Roman"/>
          <w:b/>
          <w:sz w:val="18"/>
          <w:szCs w:val="18"/>
          <w:lang w:eastAsia="el-GR"/>
        </w:rPr>
        <w:t>ΤΜΗΜΑ ΠΡΟΜΗΘΕΙΩΝ</w:t>
      </w:r>
      <w:r w:rsidRPr="00A7540B">
        <w:rPr>
          <w:rFonts w:ascii="Times New Roman" w:eastAsia="Times New Roman" w:hAnsi="Times New Roman" w:cs="Times New Roman"/>
          <w:b/>
          <w:sz w:val="18"/>
          <w:szCs w:val="18"/>
          <w:lang w:eastAsia="el-GR"/>
        </w:rPr>
        <w:tab/>
      </w:r>
      <w:r w:rsidRPr="00A7540B">
        <w:rPr>
          <w:rFonts w:ascii="Calibri" w:eastAsia="Arial Unicode MS" w:hAnsi="Calibri" w:cs="Calibri"/>
          <w:b/>
          <w:bCs/>
          <w:color w:val="000000"/>
          <w:kern w:val="2"/>
          <w:lang w:eastAsia="ar-SA"/>
        </w:rPr>
        <w:tab/>
      </w:r>
      <w:r w:rsidRPr="00A7540B">
        <w:rPr>
          <w:rFonts w:ascii="Calibri" w:eastAsia="Arial Unicode MS" w:hAnsi="Calibri" w:cs="Calibri"/>
          <w:b/>
          <w:bCs/>
          <w:color w:val="000000"/>
          <w:kern w:val="2"/>
          <w:lang w:eastAsia="ar-SA"/>
        </w:rPr>
        <w:tab/>
      </w:r>
      <w:r w:rsidRPr="00A7540B">
        <w:rPr>
          <w:rFonts w:ascii="Calibri" w:eastAsia="Arial Unicode MS" w:hAnsi="Calibri" w:cs="Calibri"/>
          <w:b/>
          <w:bCs/>
          <w:color w:val="000000"/>
          <w:kern w:val="2"/>
          <w:lang w:eastAsia="ar-SA"/>
        </w:rPr>
        <w:tab/>
      </w:r>
      <w:r w:rsidR="00C40F3A">
        <w:rPr>
          <w:rFonts w:ascii="Calibri" w:eastAsia="Arial Unicode MS" w:hAnsi="Calibri" w:cs="Calibri"/>
          <w:b/>
          <w:bCs/>
          <w:color w:val="000000"/>
          <w:kern w:val="2"/>
          <w:lang w:eastAsia="ar-SA"/>
        </w:rPr>
        <w:tab/>
      </w:r>
      <w:r w:rsidR="000460C6" w:rsidRPr="000460C6">
        <w:rPr>
          <w:rFonts w:ascii="Times New Roman" w:eastAsia="Times New Roman" w:hAnsi="Times New Roman" w:cs="Times New Roman"/>
          <w:b/>
          <w:lang w:eastAsia="el-GR"/>
        </w:rPr>
        <w:t xml:space="preserve">          </w:t>
      </w:r>
      <w:r w:rsidR="000460C6" w:rsidRPr="00866F48">
        <w:rPr>
          <w:rFonts w:ascii="Times New Roman" w:eastAsia="Times New Roman" w:hAnsi="Times New Roman" w:cs="Times New Roman"/>
          <w:b/>
          <w:lang w:eastAsia="el-GR"/>
        </w:rPr>
        <w:t xml:space="preserve"> </w:t>
      </w:r>
    </w:p>
    <w:p w14:paraId="2130A629" w14:textId="77777777" w:rsidR="00932EEB" w:rsidRPr="00A7540B" w:rsidRDefault="00932EEB" w:rsidP="00932EEB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bCs/>
          <w:color w:val="000000"/>
          <w:kern w:val="2"/>
          <w:sz w:val="20"/>
          <w:szCs w:val="20"/>
          <w:lang w:eastAsia="ar-SA"/>
        </w:rPr>
      </w:pPr>
      <w:r w:rsidRPr="00A7540B">
        <w:rPr>
          <w:rFonts w:ascii="Times New Roman" w:eastAsia="Arial Unicode MS" w:hAnsi="Times New Roman" w:cs="Times New Roman"/>
          <w:b/>
          <w:color w:val="000000"/>
          <w:kern w:val="2"/>
          <w:sz w:val="20"/>
          <w:szCs w:val="20"/>
          <w:lang w:eastAsia="ar-SA"/>
        </w:rPr>
        <w:t>Δ</w:t>
      </w:r>
      <w:r>
        <w:rPr>
          <w:rFonts w:ascii="Times New Roman" w:eastAsia="Arial Unicode MS" w:hAnsi="Times New Roman" w:cs="Times New Roman"/>
          <w:b/>
          <w:bCs/>
          <w:color w:val="000000"/>
          <w:kern w:val="2"/>
          <w:sz w:val="20"/>
          <w:szCs w:val="20"/>
          <w:lang w:eastAsia="ar-SA"/>
        </w:rPr>
        <w:t>/νση : Κ.</w:t>
      </w:r>
      <w:r w:rsidRPr="00FE721D">
        <w:rPr>
          <w:rFonts w:ascii="Times New Roman" w:eastAsia="Arial Unicode MS" w:hAnsi="Times New Roman" w:cs="Times New Roman"/>
          <w:b/>
          <w:bCs/>
          <w:color w:val="000000"/>
          <w:kern w:val="2"/>
          <w:sz w:val="20"/>
          <w:szCs w:val="20"/>
          <w:lang w:eastAsia="ar-SA"/>
        </w:rPr>
        <w:t xml:space="preserve"> </w:t>
      </w:r>
      <w:r>
        <w:rPr>
          <w:rFonts w:ascii="Times New Roman" w:eastAsia="Arial Unicode MS" w:hAnsi="Times New Roman" w:cs="Times New Roman"/>
          <w:b/>
          <w:bCs/>
          <w:color w:val="000000"/>
          <w:kern w:val="2"/>
          <w:sz w:val="20"/>
          <w:szCs w:val="20"/>
          <w:lang w:eastAsia="ar-SA"/>
        </w:rPr>
        <w:t>Παλαιολόγου 4</w:t>
      </w:r>
      <w:r w:rsidRPr="00A7540B">
        <w:rPr>
          <w:rFonts w:ascii="Times New Roman" w:eastAsia="Arial Unicode MS" w:hAnsi="Times New Roman" w:cs="Times New Roman"/>
          <w:b/>
          <w:color w:val="000000"/>
          <w:kern w:val="2"/>
          <w:sz w:val="20"/>
          <w:szCs w:val="20"/>
          <w:lang w:eastAsia="ar-SA"/>
        </w:rPr>
        <w:t xml:space="preserve">  </w:t>
      </w:r>
      <w:r w:rsidRPr="00A7540B">
        <w:rPr>
          <w:rFonts w:ascii="Times New Roman" w:eastAsia="Arial Unicode MS" w:hAnsi="Times New Roman" w:cs="Times New Roman"/>
          <w:b/>
          <w:bCs/>
          <w:color w:val="000000"/>
          <w:kern w:val="2"/>
          <w:sz w:val="20"/>
          <w:szCs w:val="20"/>
          <w:lang w:eastAsia="ar-SA"/>
        </w:rPr>
        <w:t xml:space="preserve">            </w:t>
      </w:r>
    </w:p>
    <w:p w14:paraId="62633581" w14:textId="7F3E704E" w:rsidR="00932EEB" w:rsidRPr="00A7540B" w:rsidRDefault="00932EEB" w:rsidP="00932EEB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kern w:val="2"/>
          <w:sz w:val="20"/>
          <w:szCs w:val="20"/>
          <w:lang w:eastAsia="ar-SA"/>
        </w:rPr>
      </w:pPr>
      <w:r w:rsidRPr="00A7540B">
        <w:rPr>
          <w:rFonts w:ascii="Times New Roman" w:eastAsia="Arial Unicode MS" w:hAnsi="Times New Roman" w:cs="Times New Roman"/>
          <w:b/>
          <w:bCs/>
          <w:color w:val="000000"/>
          <w:kern w:val="2"/>
          <w:sz w:val="20"/>
          <w:szCs w:val="20"/>
          <w:lang w:eastAsia="ar-SA"/>
        </w:rPr>
        <w:t xml:space="preserve">Πληροφορίες: </w:t>
      </w:r>
      <w:r>
        <w:rPr>
          <w:rFonts w:ascii="Times New Roman" w:eastAsia="Arial Unicode MS" w:hAnsi="Times New Roman" w:cs="Times New Roman"/>
          <w:b/>
          <w:bCs/>
          <w:color w:val="000000"/>
          <w:kern w:val="2"/>
          <w:sz w:val="20"/>
          <w:szCs w:val="20"/>
          <w:lang w:eastAsia="ar-SA"/>
        </w:rPr>
        <w:t>Χινίσογλου Δέσποινα</w:t>
      </w:r>
      <w:r w:rsidRPr="00A7540B">
        <w:rPr>
          <w:rFonts w:ascii="Times New Roman" w:eastAsia="Arial Unicode MS" w:hAnsi="Times New Roman" w:cs="Times New Roman"/>
          <w:b/>
          <w:bCs/>
          <w:color w:val="000000"/>
          <w:kern w:val="2"/>
          <w:sz w:val="20"/>
          <w:szCs w:val="20"/>
          <w:lang w:eastAsia="ar-SA"/>
        </w:rPr>
        <w:t xml:space="preserve">                              </w:t>
      </w:r>
      <w:r w:rsidRPr="00A7540B">
        <w:rPr>
          <w:rFonts w:ascii="Times New Roman" w:eastAsia="Arial Unicode MS" w:hAnsi="Times New Roman" w:cs="Times New Roman"/>
          <w:b/>
          <w:color w:val="000000"/>
          <w:kern w:val="2"/>
          <w:sz w:val="20"/>
          <w:szCs w:val="20"/>
          <w:lang w:eastAsia="ar-SA"/>
        </w:rPr>
        <w:t xml:space="preserve"> </w:t>
      </w:r>
      <w:r w:rsidR="009F27B6">
        <w:rPr>
          <w:rFonts w:ascii="Times New Roman" w:eastAsia="Arial Unicode MS" w:hAnsi="Times New Roman" w:cs="Times New Roman"/>
          <w:b/>
          <w:color w:val="000000"/>
          <w:kern w:val="2"/>
          <w:sz w:val="20"/>
          <w:szCs w:val="20"/>
          <w:lang w:eastAsia="ar-SA"/>
        </w:rPr>
        <w:t xml:space="preserve">                             </w:t>
      </w:r>
      <w:r w:rsidR="009F27B6" w:rsidRPr="009F27B6">
        <w:rPr>
          <w:rFonts w:ascii="Times New Roman" w:eastAsia="Arial Unicode MS" w:hAnsi="Times New Roman" w:cs="Times New Roman"/>
          <w:b/>
          <w:color w:val="000000"/>
          <w:kern w:val="2"/>
          <w:sz w:val="20"/>
          <w:szCs w:val="20"/>
          <w:lang w:eastAsia="ar-SA"/>
        </w:rPr>
        <w:t>ΑΔΑ: 65ΚΜΩΕ6-ΧΦ8</w:t>
      </w:r>
    </w:p>
    <w:p w14:paraId="13088210" w14:textId="41497437" w:rsidR="00932EEB" w:rsidRPr="00735533" w:rsidRDefault="00932EEB" w:rsidP="00932EEB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color w:val="000000"/>
          <w:kern w:val="2"/>
          <w:sz w:val="20"/>
          <w:szCs w:val="20"/>
          <w:lang w:val="en-US" w:eastAsia="ar-SA"/>
        </w:rPr>
      </w:pPr>
      <w:r w:rsidRPr="00A7540B">
        <w:rPr>
          <w:rFonts w:ascii="Times New Roman" w:eastAsia="Arial Unicode MS" w:hAnsi="Times New Roman" w:cs="Times New Roman"/>
          <w:b/>
          <w:bCs/>
          <w:color w:val="000000"/>
          <w:kern w:val="2"/>
          <w:sz w:val="20"/>
          <w:szCs w:val="20"/>
          <w:lang w:eastAsia="ar-SA"/>
        </w:rPr>
        <w:t>Τηλ</w:t>
      </w:r>
      <w:r w:rsidRPr="00735533">
        <w:rPr>
          <w:rFonts w:ascii="Times New Roman" w:eastAsia="Arial Unicode MS" w:hAnsi="Times New Roman" w:cs="Times New Roman"/>
          <w:b/>
          <w:bCs/>
          <w:color w:val="000000"/>
          <w:kern w:val="2"/>
          <w:sz w:val="20"/>
          <w:szCs w:val="20"/>
          <w:lang w:val="en-US" w:eastAsia="ar-SA"/>
        </w:rPr>
        <w:t>:  2513 500082</w:t>
      </w:r>
      <w:r w:rsidRPr="00735533">
        <w:rPr>
          <w:rFonts w:ascii="Times New Roman" w:eastAsia="Arial Unicode MS" w:hAnsi="Times New Roman" w:cs="Times New Roman"/>
          <w:b/>
          <w:color w:val="000000"/>
          <w:kern w:val="2"/>
          <w:sz w:val="20"/>
          <w:szCs w:val="20"/>
          <w:lang w:val="en-US" w:eastAsia="ar-SA"/>
        </w:rPr>
        <w:t xml:space="preserve">                                                                                          </w:t>
      </w:r>
      <w:r w:rsidR="009F27B6">
        <w:rPr>
          <w:rFonts w:ascii="Times New Roman" w:eastAsia="Arial Unicode MS" w:hAnsi="Times New Roman" w:cs="Times New Roman"/>
          <w:b/>
          <w:color w:val="000000"/>
          <w:kern w:val="2"/>
          <w:sz w:val="20"/>
          <w:szCs w:val="20"/>
          <w:lang w:eastAsia="ar-SA"/>
        </w:rPr>
        <w:t xml:space="preserve">Α.Π.: </w:t>
      </w:r>
      <w:r w:rsidR="009F27B6">
        <w:rPr>
          <w:rFonts w:ascii="Times New Roman" w:eastAsia="Arial Unicode MS" w:hAnsi="Times New Roman" w:cs="Times New Roman"/>
          <w:b/>
          <w:color w:val="000000"/>
          <w:kern w:val="2"/>
          <w:sz w:val="20"/>
          <w:szCs w:val="20"/>
          <w:lang w:eastAsia="ar-SA"/>
        </w:rPr>
        <w:t>35568</w:t>
      </w:r>
      <w:r w:rsidR="009F27B6">
        <w:rPr>
          <w:rFonts w:ascii="Times New Roman" w:eastAsia="Arial Unicode MS" w:hAnsi="Times New Roman" w:cs="Times New Roman"/>
          <w:b/>
          <w:color w:val="000000"/>
          <w:kern w:val="2"/>
          <w:sz w:val="20"/>
          <w:szCs w:val="20"/>
          <w:lang w:eastAsia="ar-SA"/>
        </w:rPr>
        <w:t>/</w:t>
      </w:r>
      <w:r w:rsidR="009F27B6">
        <w:rPr>
          <w:rFonts w:ascii="Times New Roman" w:eastAsia="Arial Unicode MS" w:hAnsi="Times New Roman" w:cs="Times New Roman"/>
          <w:b/>
          <w:color w:val="000000"/>
          <w:kern w:val="2"/>
          <w:sz w:val="20"/>
          <w:szCs w:val="20"/>
          <w:lang w:eastAsia="ar-SA"/>
        </w:rPr>
        <w:t>30</w:t>
      </w:r>
      <w:r w:rsidR="009F27B6">
        <w:rPr>
          <w:rFonts w:ascii="Times New Roman" w:eastAsia="Arial Unicode MS" w:hAnsi="Times New Roman" w:cs="Times New Roman"/>
          <w:b/>
          <w:color w:val="000000"/>
          <w:kern w:val="2"/>
          <w:sz w:val="20"/>
          <w:szCs w:val="20"/>
          <w:lang w:eastAsia="ar-SA"/>
        </w:rPr>
        <w:t>-</w:t>
      </w:r>
      <w:r w:rsidR="009F27B6">
        <w:rPr>
          <w:rFonts w:ascii="Times New Roman" w:eastAsia="Arial Unicode MS" w:hAnsi="Times New Roman" w:cs="Times New Roman"/>
          <w:b/>
          <w:color w:val="000000"/>
          <w:kern w:val="2"/>
          <w:sz w:val="20"/>
          <w:szCs w:val="20"/>
          <w:lang w:eastAsia="ar-SA"/>
        </w:rPr>
        <w:t>10</w:t>
      </w:r>
      <w:r w:rsidR="009F27B6">
        <w:rPr>
          <w:rFonts w:ascii="Times New Roman" w:eastAsia="Arial Unicode MS" w:hAnsi="Times New Roman" w:cs="Times New Roman"/>
          <w:b/>
          <w:color w:val="000000"/>
          <w:kern w:val="2"/>
          <w:sz w:val="20"/>
          <w:szCs w:val="20"/>
          <w:lang w:eastAsia="ar-SA"/>
        </w:rPr>
        <w:t>-</w:t>
      </w:r>
      <w:r w:rsidR="009F27B6">
        <w:rPr>
          <w:rFonts w:ascii="Times New Roman" w:eastAsia="Arial Unicode MS" w:hAnsi="Times New Roman" w:cs="Times New Roman"/>
          <w:b/>
          <w:color w:val="000000"/>
          <w:kern w:val="2"/>
          <w:sz w:val="20"/>
          <w:szCs w:val="20"/>
          <w:lang w:eastAsia="ar-SA"/>
        </w:rPr>
        <w:t>2026</w:t>
      </w:r>
      <w:r w:rsidRPr="00735533">
        <w:rPr>
          <w:rFonts w:ascii="Times New Roman" w:eastAsia="Arial Unicode MS" w:hAnsi="Times New Roman" w:cs="Times New Roman"/>
          <w:b/>
          <w:color w:val="000000"/>
          <w:kern w:val="2"/>
          <w:sz w:val="20"/>
          <w:szCs w:val="20"/>
          <w:lang w:val="en-US" w:eastAsia="ar-SA"/>
        </w:rPr>
        <w:t xml:space="preserve">                             </w:t>
      </w:r>
    </w:p>
    <w:p w14:paraId="48725E61" w14:textId="530EC343" w:rsidR="00932EEB" w:rsidRPr="00735533" w:rsidRDefault="00932EEB" w:rsidP="00932EEB">
      <w:pPr>
        <w:spacing w:after="0" w:line="240" w:lineRule="auto"/>
        <w:rPr>
          <w:rFonts w:ascii="Times New Roman" w:eastAsia="Arial Unicode MS" w:hAnsi="Times New Roman" w:cs="Times New Roman"/>
          <w:b/>
          <w:color w:val="000000"/>
          <w:kern w:val="2"/>
          <w:sz w:val="20"/>
          <w:szCs w:val="20"/>
          <w:lang w:val="en-US" w:eastAsia="ar-SA"/>
        </w:rPr>
      </w:pPr>
      <w:r>
        <w:rPr>
          <w:rFonts w:ascii="Times New Roman" w:eastAsia="Arial Unicode MS" w:hAnsi="Times New Roman" w:cs="Times New Roman"/>
          <w:b/>
          <w:bCs/>
          <w:color w:val="000000"/>
          <w:kern w:val="2"/>
          <w:sz w:val="20"/>
          <w:szCs w:val="20"/>
          <w:lang w:val="en-US" w:eastAsia="ar-SA"/>
        </w:rPr>
        <w:t>e</w:t>
      </w:r>
      <w:r w:rsidRPr="00A7540B">
        <w:rPr>
          <w:rFonts w:ascii="Times New Roman" w:eastAsia="Arial Unicode MS" w:hAnsi="Times New Roman" w:cs="Times New Roman"/>
          <w:b/>
          <w:bCs/>
          <w:color w:val="000000"/>
          <w:kern w:val="2"/>
          <w:sz w:val="20"/>
          <w:szCs w:val="20"/>
          <w:lang w:val="en-US" w:eastAsia="ar-SA"/>
        </w:rPr>
        <w:t>mail</w:t>
      </w:r>
      <w:r w:rsidRPr="00735533">
        <w:rPr>
          <w:rFonts w:ascii="Times New Roman" w:eastAsia="Arial Unicode MS" w:hAnsi="Times New Roman" w:cs="Times New Roman"/>
          <w:b/>
          <w:bCs/>
          <w:color w:val="000000"/>
          <w:kern w:val="2"/>
          <w:sz w:val="20"/>
          <w:szCs w:val="20"/>
          <w:lang w:val="en-US" w:eastAsia="ar-SA"/>
        </w:rPr>
        <w:t xml:space="preserve">:  </w:t>
      </w:r>
      <w:r w:rsidRPr="00A7540B">
        <w:rPr>
          <w:rFonts w:ascii="Times New Roman" w:eastAsia="Arial Unicode MS" w:hAnsi="Times New Roman" w:cs="Times New Roman"/>
          <w:b/>
          <w:bCs/>
          <w:color w:val="000000"/>
          <w:kern w:val="2"/>
          <w:sz w:val="20"/>
          <w:szCs w:val="20"/>
          <w:lang w:val="en-US" w:eastAsia="ar-SA"/>
        </w:rPr>
        <w:t>supplies</w:t>
      </w:r>
      <w:r w:rsidRPr="00735533">
        <w:rPr>
          <w:rFonts w:ascii="Times New Roman" w:eastAsia="Arial Unicode MS" w:hAnsi="Times New Roman" w:cs="Times New Roman"/>
          <w:b/>
          <w:bCs/>
          <w:color w:val="000000"/>
          <w:kern w:val="2"/>
          <w:sz w:val="20"/>
          <w:szCs w:val="20"/>
          <w:lang w:val="en-US" w:eastAsia="ar-SA"/>
        </w:rPr>
        <w:t>@</w:t>
      </w:r>
      <w:r w:rsidRPr="00A7540B">
        <w:rPr>
          <w:rFonts w:ascii="Times New Roman" w:eastAsia="Arial Unicode MS" w:hAnsi="Times New Roman" w:cs="Times New Roman"/>
          <w:b/>
          <w:bCs/>
          <w:color w:val="000000"/>
          <w:kern w:val="2"/>
          <w:sz w:val="20"/>
          <w:szCs w:val="20"/>
          <w:lang w:val="en-US" w:eastAsia="ar-SA"/>
        </w:rPr>
        <w:t>kavala</w:t>
      </w:r>
      <w:r w:rsidRPr="00735533">
        <w:rPr>
          <w:rFonts w:ascii="Times New Roman" w:eastAsia="Arial Unicode MS" w:hAnsi="Times New Roman" w:cs="Times New Roman"/>
          <w:b/>
          <w:bCs/>
          <w:color w:val="000000"/>
          <w:kern w:val="2"/>
          <w:sz w:val="20"/>
          <w:szCs w:val="20"/>
          <w:lang w:val="en-US" w:eastAsia="ar-SA"/>
        </w:rPr>
        <w:t>.</w:t>
      </w:r>
      <w:r>
        <w:rPr>
          <w:rFonts w:ascii="Times New Roman" w:eastAsia="Arial Unicode MS" w:hAnsi="Times New Roman" w:cs="Times New Roman"/>
          <w:b/>
          <w:bCs/>
          <w:color w:val="000000"/>
          <w:kern w:val="2"/>
          <w:sz w:val="20"/>
          <w:szCs w:val="20"/>
          <w:lang w:val="en-US" w:eastAsia="ar-SA"/>
        </w:rPr>
        <w:t>gov</w:t>
      </w:r>
      <w:r w:rsidRPr="00735533">
        <w:rPr>
          <w:rFonts w:ascii="Times New Roman" w:eastAsia="Arial Unicode MS" w:hAnsi="Times New Roman" w:cs="Times New Roman"/>
          <w:b/>
          <w:bCs/>
          <w:color w:val="000000"/>
          <w:kern w:val="2"/>
          <w:sz w:val="20"/>
          <w:szCs w:val="20"/>
          <w:lang w:val="en-US" w:eastAsia="ar-SA"/>
        </w:rPr>
        <w:t>.</w:t>
      </w:r>
      <w:r w:rsidRPr="00A7540B">
        <w:rPr>
          <w:rFonts w:ascii="Times New Roman" w:eastAsia="Arial Unicode MS" w:hAnsi="Times New Roman" w:cs="Times New Roman"/>
          <w:b/>
          <w:bCs/>
          <w:color w:val="000000"/>
          <w:kern w:val="2"/>
          <w:sz w:val="20"/>
          <w:szCs w:val="20"/>
          <w:lang w:val="en-US" w:eastAsia="ar-SA"/>
        </w:rPr>
        <w:t>gr</w:t>
      </w:r>
      <w:r w:rsidRPr="00735533">
        <w:rPr>
          <w:rFonts w:ascii="Times New Roman" w:eastAsia="Arial Unicode MS" w:hAnsi="Times New Roman" w:cs="Times New Roman"/>
          <w:b/>
          <w:color w:val="000000"/>
          <w:kern w:val="2"/>
          <w:sz w:val="20"/>
          <w:szCs w:val="20"/>
          <w:lang w:val="en-US" w:eastAsia="ar-SA"/>
        </w:rPr>
        <w:t xml:space="preserve">   </w:t>
      </w:r>
    </w:p>
    <w:p w14:paraId="669B7C6A" w14:textId="77777777" w:rsidR="00932EEB" w:rsidRPr="006C1692" w:rsidRDefault="00932EEB" w:rsidP="00932EEB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FC6482">
        <w:rPr>
          <w:rFonts w:ascii="Times New Roman" w:eastAsia="Calibri" w:hAnsi="Times New Roman" w:cs="Times New Roman"/>
          <w:b/>
          <w:sz w:val="20"/>
          <w:szCs w:val="20"/>
          <w:lang w:val="en-US"/>
        </w:rPr>
        <w:t>https</w:t>
      </w:r>
      <w:r w:rsidRPr="006C1692">
        <w:rPr>
          <w:rFonts w:ascii="Times New Roman" w:eastAsia="Calibri" w:hAnsi="Times New Roman" w:cs="Times New Roman"/>
          <w:b/>
          <w:sz w:val="20"/>
          <w:szCs w:val="20"/>
        </w:rPr>
        <w:t>://</w:t>
      </w:r>
      <w:r w:rsidRPr="006C1692">
        <w:rPr>
          <w:rFonts w:ascii="Times New Roman" w:eastAsia="Calibri" w:hAnsi="Times New Roman" w:cs="Times New Roman"/>
          <w:b/>
          <w:spacing w:val="-30"/>
          <w:sz w:val="20"/>
          <w:szCs w:val="20"/>
        </w:rPr>
        <w:t xml:space="preserve"> </w:t>
      </w:r>
      <w:hyperlink r:id="rId5" w:history="1">
        <w:r w:rsidRPr="00FC6482">
          <w:rPr>
            <w:rFonts w:ascii="Times New Roman" w:eastAsia="Calibri" w:hAnsi="Times New Roman" w:cs="Times New Roman"/>
            <w:b/>
            <w:spacing w:val="-2"/>
            <w:sz w:val="20"/>
            <w:szCs w:val="20"/>
            <w:lang w:val="en-US"/>
          </w:rPr>
          <w:t>ww</w:t>
        </w:r>
        <w:r w:rsidRPr="00FC6482">
          <w:rPr>
            <w:rFonts w:ascii="Times New Roman" w:eastAsia="Calibri" w:hAnsi="Times New Roman" w:cs="Times New Roman"/>
            <w:b/>
            <w:spacing w:val="1"/>
            <w:sz w:val="20"/>
            <w:szCs w:val="20"/>
            <w:lang w:val="en-US"/>
          </w:rPr>
          <w:t>w</w:t>
        </w:r>
        <w:r w:rsidRPr="006C1692">
          <w:rPr>
            <w:rFonts w:ascii="Times New Roman" w:eastAsia="Calibri" w:hAnsi="Times New Roman" w:cs="Times New Roman"/>
            <w:b/>
            <w:spacing w:val="-1"/>
            <w:sz w:val="20"/>
            <w:szCs w:val="20"/>
          </w:rPr>
          <w:t>.</w:t>
        </w:r>
        <w:r w:rsidRPr="00FC6482">
          <w:rPr>
            <w:rFonts w:ascii="Times New Roman" w:eastAsia="Calibri" w:hAnsi="Times New Roman" w:cs="Times New Roman"/>
            <w:b/>
            <w:sz w:val="20"/>
            <w:szCs w:val="20"/>
            <w:lang w:val="en-US"/>
          </w:rPr>
          <w:t>ka</w:t>
        </w:r>
        <w:r w:rsidRPr="00FC6482">
          <w:rPr>
            <w:rFonts w:ascii="Times New Roman" w:eastAsia="Calibri" w:hAnsi="Times New Roman" w:cs="Times New Roman"/>
            <w:b/>
            <w:spacing w:val="1"/>
            <w:sz w:val="20"/>
            <w:szCs w:val="20"/>
            <w:lang w:val="en-US"/>
          </w:rPr>
          <w:t>v</w:t>
        </w:r>
        <w:r w:rsidRPr="00FC6482">
          <w:rPr>
            <w:rFonts w:ascii="Times New Roman" w:eastAsia="Calibri" w:hAnsi="Times New Roman" w:cs="Times New Roman"/>
            <w:b/>
            <w:sz w:val="20"/>
            <w:szCs w:val="20"/>
            <w:lang w:val="en-US"/>
          </w:rPr>
          <w:t>ala</w:t>
        </w:r>
        <w:r w:rsidRPr="006C1692">
          <w:rPr>
            <w:rFonts w:ascii="Times New Roman" w:eastAsia="Calibri" w:hAnsi="Times New Roman" w:cs="Times New Roman"/>
            <w:b/>
            <w:spacing w:val="-1"/>
            <w:sz w:val="20"/>
            <w:szCs w:val="20"/>
          </w:rPr>
          <w:t>.</w:t>
        </w:r>
        <w:r w:rsidRPr="00FC6482">
          <w:rPr>
            <w:rFonts w:ascii="Times New Roman" w:eastAsia="Calibri" w:hAnsi="Times New Roman" w:cs="Times New Roman"/>
            <w:b/>
            <w:spacing w:val="-3"/>
            <w:sz w:val="20"/>
            <w:szCs w:val="20"/>
            <w:lang w:val="en-US"/>
          </w:rPr>
          <w:t>g</w:t>
        </w:r>
        <w:r w:rsidRPr="00FC6482">
          <w:rPr>
            <w:rFonts w:ascii="Times New Roman" w:eastAsia="Calibri" w:hAnsi="Times New Roman" w:cs="Times New Roman"/>
            <w:b/>
            <w:spacing w:val="1"/>
            <w:sz w:val="20"/>
            <w:szCs w:val="20"/>
            <w:lang w:val="en-US"/>
          </w:rPr>
          <w:t>ov</w:t>
        </w:r>
        <w:r w:rsidRPr="006C1692">
          <w:rPr>
            <w:rFonts w:ascii="Times New Roman" w:eastAsia="Calibri" w:hAnsi="Times New Roman" w:cs="Times New Roman"/>
            <w:b/>
            <w:spacing w:val="-1"/>
            <w:sz w:val="20"/>
            <w:szCs w:val="20"/>
          </w:rPr>
          <w:t>.</w:t>
        </w:r>
        <w:r w:rsidRPr="00FC6482">
          <w:rPr>
            <w:rFonts w:ascii="Times New Roman" w:eastAsia="Calibri" w:hAnsi="Times New Roman" w:cs="Times New Roman"/>
            <w:b/>
            <w:spacing w:val="-1"/>
            <w:sz w:val="20"/>
            <w:szCs w:val="20"/>
            <w:lang w:val="en-US"/>
          </w:rPr>
          <w:t>g</w:t>
        </w:r>
        <w:r w:rsidRPr="00FC6482">
          <w:rPr>
            <w:rFonts w:ascii="Times New Roman" w:eastAsia="Calibri" w:hAnsi="Times New Roman" w:cs="Times New Roman"/>
            <w:b/>
            <w:sz w:val="20"/>
            <w:szCs w:val="20"/>
            <w:lang w:val="en-US"/>
          </w:rPr>
          <w:t>r</w:t>
        </w:r>
      </w:hyperlink>
    </w:p>
    <w:p w14:paraId="462E91C0" w14:textId="7600CBCA" w:rsidR="00897A20" w:rsidRPr="00AA583B" w:rsidRDefault="00932EEB" w:rsidP="00932EEB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  <w:r w:rsidRPr="00FC6482">
        <w:rPr>
          <w:rFonts w:ascii="Times New Roman" w:eastAsia="Calibri" w:hAnsi="Times New Roman" w:cs="Times New Roman"/>
          <w:b/>
          <w:sz w:val="20"/>
          <w:szCs w:val="20"/>
          <w:lang w:val="en-US"/>
        </w:rPr>
        <w:t>NUTS</w:t>
      </w:r>
      <w:r w:rsidRPr="00FC6482">
        <w:rPr>
          <w:rFonts w:ascii="Times New Roman" w:eastAsia="Calibri" w:hAnsi="Times New Roman" w:cs="Times New Roman"/>
          <w:b/>
          <w:sz w:val="20"/>
          <w:szCs w:val="20"/>
        </w:rPr>
        <w:t>: Ε</w:t>
      </w:r>
      <w:r w:rsidRPr="00FC6482">
        <w:rPr>
          <w:rFonts w:ascii="Times New Roman" w:eastAsia="Calibri" w:hAnsi="Times New Roman" w:cs="Times New Roman"/>
          <w:b/>
          <w:sz w:val="20"/>
          <w:szCs w:val="20"/>
          <w:lang w:val="en-US"/>
        </w:rPr>
        <w:t>L</w:t>
      </w:r>
      <w:r w:rsidRPr="00AA583B">
        <w:rPr>
          <w:rFonts w:ascii="Times New Roman" w:eastAsia="Calibri" w:hAnsi="Times New Roman" w:cs="Times New Roman"/>
          <w:b/>
          <w:sz w:val="20"/>
          <w:szCs w:val="20"/>
        </w:rPr>
        <w:t xml:space="preserve"> 515</w:t>
      </w:r>
    </w:p>
    <w:p w14:paraId="193D77E3" w14:textId="77777777" w:rsidR="00810DC5" w:rsidRDefault="00810DC5" w:rsidP="00A7540B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</w:p>
    <w:p w14:paraId="64B601A0" w14:textId="77777777" w:rsidR="00810DC5" w:rsidRDefault="00810DC5" w:rsidP="00932EEB">
      <w:pPr>
        <w:spacing w:after="0" w:line="276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el-GR"/>
        </w:rPr>
      </w:pPr>
    </w:p>
    <w:p w14:paraId="039A5FC6" w14:textId="7B0B6761" w:rsidR="00A7540B" w:rsidRPr="00866F48" w:rsidRDefault="00A7540B" w:rsidP="001A566F">
      <w:pPr>
        <w:spacing w:after="0" w:line="276" w:lineRule="auto"/>
        <w:jc w:val="center"/>
        <w:rPr>
          <w:rFonts w:asciiTheme="majorHAnsi" w:eastAsia="Times New Roman" w:hAnsiTheme="majorHAnsi" w:cstheme="majorHAnsi"/>
          <w:lang w:eastAsia="el-GR"/>
        </w:rPr>
      </w:pPr>
      <w:r w:rsidRPr="00866F48">
        <w:rPr>
          <w:rFonts w:asciiTheme="majorHAnsi" w:eastAsia="Times New Roman" w:hAnsiTheme="majorHAnsi" w:cstheme="majorHAnsi"/>
          <w:lang w:eastAsia="el-GR"/>
        </w:rPr>
        <w:t>ΠΡΟΚΗΡΥΞΗ (ΠΕΡΙΛΗΨΗ ΔΙΑΚΗΡΥΞΗΣ) ΑΝΟΙΚΤΟΥ</w:t>
      </w:r>
      <w:r w:rsidR="00D56BA0" w:rsidRPr="00866F48">
        <w:rPr>
          <w:rFonts w:asciiTheme="majorHAnsi" w:eastAsia="Times New Roman" w:hAnsiTheme="majorHAnsi" w:cstheme="majorHAnsi"/>
          <w:lang w:eastAsia="el-GR"/>
        </w:rPr>
        <w:t xml:space="preserve">  </w:t>
      </w:r>
      <w:r w:rsidRPr="00866F48">
        <w:rPr>
          <w:rFonts w:asciiTheme="majorHAnsi" w:eastAsia="Times New Roman" w:hAnsiTheme="majorHAnsi" w:cstheme="majorHAnsi"/>
          <w:lang w:eastAsia="el-GR"/>
        </w:rPr>
        <w:t xml:space="preserve">ΗΛΕΚΤΡΟΝΙΚΟΥ ΔΙΑΓΩΝΙΣΜΟΥ </w:t>
      </w:r>
      <w:r w:rsidR="00F30FE3" w:rsidRPr="00866F48">
        <w:rPr>
          <w:rFonts w:asciiTheme="majorHAnsi" w:eastAsia="Times New Roman" w:hAnsiTheme="majorHAnsi" w:cstheme="majorHAnsi"/>
          <w:lang w:eastAsia="el-GR"/>
        </w:rPr>
        <w:t>ΑΝ</w:t>
      </w:r>
      <w:r w:rsidRPr="00866F48">
        <w:rPr>
          <w:rFonts w:asciiTheme="majorHAnsi" w:eastAsia="Times New Roman" w:hAnsiTheme="majorHAnsi" w:cstheme="majorHAnsi"/>
          <w:lang w:eastAsia="el-GR"/>
        </w:rPr>
        <w:t>Ω ΤΩΝ ΟΡΙΩΝ ΓΙΑ</w:t>
      </w:r>
      <w:r w:rsidR="00D56BA0" w:rsidRPr="00866F48">
        <w:rPr>
          <w:rFonts w:asciiTheme="majorHAnsi" w:eastAsia="Times New Roman" w:hAnsiTheme="majorHAnsi" w:cstheme="majorHAnsi"/>
          <w:lang w:eastAsia="el-GR"/>
        </w:rPr>
        <w:t xml:space="preserve"> </w:t>
      </w:r>
      <w:r w:rsidRPr="00866F48">
        <w:rPr>
          <w:rFonts w:asciiTheme="majorHAnsi" w:eastAsia="Times New Roman" w:hAnsiTheme="majorHAnsi" w:cstheme="majorHAnsi"/>
          <w:lang w:eastAsia="el-GR"/>
        </w:rPr>
        <w:t xml:space="preserve">ΤΗΝ </w:t>
      </w:r>
      <w:r w:rsidR="007C6D9E" w:rsidRPr="00866F48">
        <w:rPr>
          <w:rFonts w:asciiTheme="majorHAnsi" w:eastAsia="Times New Roman" w:hAnsiTheme="majorHAnsi" w:cstheme="majorHAnsi"/>
          <w:caps/>
          <w:lang w:eastAsia="el-GR"/>
        </w:rPr>
        <w:t>Προμήθεια Ειδών Ατομικής Προστασίας» για τις ανάγκες του προσωπικού του Δήμου Καβάλας, διάρκειας δεκατ</w:t>
      </w:r>
      <w:r w:rsidR="00666CC8">
        <w:rPr>
          <w:rFonts w:asciiTheme="majorHAnsi" w:eastAsia="Times New Roman" w:hAnsiTheme="majorHAnsi" w:cstheme="majorHAnsi"/>
          <w:caps/>
          <w:lang w:eastAsia="el-GR"/>
        </w:rPr>
        <w:t>ΕΣΣΑΡ</w:t>
      </w:r>
      <w:r w:rsidR="007C6D9E" w:rsidRPr="00866F48">
        <w:rPr>
          <w:rFonts w:asciiTheme="majorHAnsi" w:eastAsia="Times New Roman" w:hAnsiTheme="majorHAnsi" w:cstheme="majorHAnsi"/>
          <w:caps/>
          <w:lang w:eastAsia="el-GR"/>
        </w:rPr>
        <w:t>ών (1</w:t>
      </w:r>
      <w:r w:rsidR="00666CC8">
        <w:rPr>
          <w:rFonts w:asciiTheme="majorHAnsi" w:eastAsia="Times New Roman" w:hAnsiTheme="majorHAnsi" w:cstheme="majorHAnsi"/>
          <w:caps/>
          <w:lang w:eastAsia="el-GR"/>
        </w:rPr>
        <w:t>4</w:t>
      </w:r>
      <w:r w:rsidR="007C6D9E" w:rsidRPr="00866F48">
        <w:rPr>
          <w:rFonts w:asciiTheme="majorHAnsi" w:eastAsia="Times New Roman" w:hAnsiTheme="majorHAnsi" w:cstheme="majorHAnsi"/>
          <w:caps/>
          <w:lang w:eastAsia="el-GR"/>
        </w:rPr>
        <w:t>) μηνών</w:t>
      </w:r>
    </w:p>
    <w:p w14:paraId="5458ED6B" w14:textId="35695634" w:rsidR="00A7540B" w:rsidRPr="00866F48" w:rsidRDefault="00A7540B" w:rsidP="00932EEB">
      <w:pPr>
        <w:spacing w:after="0" w:line="276" w:lineRule="auto"/>
        <w:jc w:val="both"/>
        <w:rPr>
          <w:rFonts w:asciiTheme="majorHAnsi" w:eastAsia="Times New Roman" w:hAnsiTheme="majorHAnsi" w:cstheme="majorHAnsi"/>
          <w:b/>
          <w:lang w:eastAsia="el-GR"/>
        </w:rPr>
      </w:pPr>
    </w:p>
    <w:p w14:paraId="6638DD32" w14:textId="77777777" w:rsidR="00810DC5" w:rsidRPr="00866F48" w:rsidRDefault="00810DC5" w:rsidP="00932EEB">
      <w:pPr>
        <w:spacing w:after="0" w:line="276" w:lineRule="auto"/>
        <w:jc w:val="both"/>
        <w:rPr>
          <w:rFonts w:asciiTheme="majorHAnsi" w:eastAsia="Times New Roman" w:hAnsiTheme="majorHAnsi" w:cstheme="majorHAnsi"/>
          <w:b/>
          <w:lang w:eastAsia="el-GR"/>
        </w:rPr>
      </w:pPr>
    </w:p>
    <w:p w14:paraId="72990E70" w14:textId="648DEDB4" w:rsidR="001E345D" w:rsidRPr="00866F48" w:rsidRDefault="00A7540B" w:rsidP="00932EEB">
      <w:pPr>
        <w:spacing w:after="0" w:line="276" w:lineRule="auto"/>
        <w:jc w:val="both"/>
        <w:rPr>
          <w:rFonts w:asciiTheme="majorHAnsi" w:eastAsia="Times New Roman" w:hAnsiTheme="majorHAnsi" w:cstheme="majorHAnsi"/>
          <w:lang w:eastAsia="el-GR"/>
        </w:rPr>
      </w:pPr>
      <w:r w:rsidRPr="00866F48">
        <w:rPr>
          <w:rFonts w:asciiTheme="majorHAnsi" w:eastAsia="Times New Roman" w:hAnsiTheme="majorHAnsi" w:cstheme="majorHAnsi"/>
          <w:lang w:eastAsia="el-GR"/>
        </w:rPr>
        <w:t xml:space="preserve">      </w:t>
      </w:r>
      <w:r w:rsidR="00E3629E" w:rsidRPr="00866F48">
        <w:rPr>
          <w:rFonts w:asciiTheme="majorHAnsi" w:eastAsia="Times New Roman" w:hAnsiTheme="majorHAnsi" w:cstheme="majorHAnsi"/>
          <w:lang w:eastAsia="el-GR"/>
        </w:rPr>
        <w:t>Ο</w:t>
      </w:r>
      <w:r w:rsidRPr="00866F48">
        <w:rPr>
          <w:rFonts w:asciiTheme="majorHAnsi" w:eastAsia="Times New Roman" w:hAnsiTheme="majorHAnsi" w:cstheme="majorHAnsi"/>
          <w:lang w:eastAsia="el-GR"/>
        </w:rPr>
        <w:t xml:space="preserve"> Δήμαρχος Καβάλ</w:t>
      </w:r>
      <w:r w:rsidR="00415ACE" w:rsidRPr="00866F48">
        <w:rPr>
          <w:rFonts w:asciiTheme="majorHAnsi" w:eastAsia="Times New Roman" w:hAnsiTheme="majorHAnsi" w:cstheme="majorHAnsi"/>
          <w:lang w:eastAsia="el-GR"/>
        </w:rPr>
        <w:t>ας έχοντας υπόψη την υπ’ αριθμ.</w:t>
      </w:r>
      <w:r w:rsidR="00DC4E6C" w:rsidRPr="00866F48">
        <w:rPr>
          <w:rFonts w:asciiTheme="majorHAnsi" w:eastAsia="Times New Roman" w:hAnsiTheme="majorHAnsi" w:cstheme="majorHAnsi"/>
          <w:lang w:eastAsia="el-GR"/>
        </w:rPr>
        <w:t xml:space="preserve"> </w:t>
      </w:r>
      <w:r w:rsidR="00666CC8" w:rsidRPr="00666CC8">
        <w:rPr>
          <w:b/>
          <w:bCs/>
        </w:rPr>
        <w:t>461/2026</w:t>
      </w:r>
      <w:r w:rsidR="00666CC8" w:rsidRPr="00666CC8" w:rsidDel="00443D91">
        <w:rPr>
          <w:b/>
          <w:bCs/>
        </w:rPr>
        <w:t xml:space="preserve"> </w:t>
      </w:r>
      <w:r w:rsidR="00666CC8" w:rsidRPr="00666CC8">
        <w:rPr>
          <w:b/>
          <w:bCs/>
        </w:rPr>
        <w:t>(ΑΔΑ: ΡΩΑ9ΩΕ6-Κ5Ρ)</w:t>
      </w:r>
      <w:r w:rsidR="00666CC8">
        <w:t xml:space="preserve"> </w:t>
      </w:r>
      <w:r w:rsidRPr="00866F48">
        <w:rPr>
          <w:rFonts w:asciiTheme="majorHAnsi" w:eastAsia="Times New Roman" w:hAnsiTheme="majorHAnsi" w:cstheme="majorHAnsi"/>
          <w:lang w:eastAsia="el-GR"/>
        </w:rPr>
        <w:t xml:space="preserve">απόφαση της </w:t>
      </w:r>
      <w:r w:rsidR="00666CC8">
        <w:rPr>
          <w:rFonts w:asciiTheme="majorHAnsi" w:eastAsia="Times New Roman" w:hAnsiTheme="majorHAnsi" w:cstheme="majorHAnsi"/>
          <w:lang w:eastAsia="el-GR"/>
        </w:rPr>
        <w:t>Δημοτικ</w:t>
      </w:r>
      <w:r w:rsidRPr="00866F48">
        <w:rPr>
          <w:rFonts w:asciiTheme="majorHAnsi" w:eastAsia="Times New Roman" w:hAnsiTheme="majorHAnsi" w:cstheme="majorHAnsi"/>
          <w:lang w:eastAsia="el-GR"/>
        </w:rPr>
        <w:t>ής Επιτροπής με την οποία εγκρίθηκαν τα έγγραφα της σύμβασης</w:t>
      </w:r>
      <w:r w:rsidR="0058042B" w:rsidRPr="00866F48">
        <w:rPr>
          <w:rFonts w:asciiTheme="majorHAnsi" w:eastAsia="Times New Roman" w:hAnsiTheme="majorHAnsi" w:cstheme="majorHAnsi"/>
          <w:lang w:eastAsia="el-GR"/>
        </w:rPr>
        <w:t xml:space="preserve"> </w:t>
      </w:r>
      <w:r w:rsidRPr="00866F48">
        <w:rPr>
          <w:rFonts w:asciiTheme="majorHAnsi" w:eastAsia="Times New Roman" w:hAnsiTheme="majorHAnsi" w:cstheme="majorHAnsi"/>
          <w:lang w:eastAsia="el-GR"/>
        </w:rPr>
        <w:t xml:space="preserve">και οι όροι του διαγωνισμού, προκηρύσσει </w:t>
      </w:r>
      <w:r w:rsidRPr="00866F48">
        <w:rPr>
          <w:rFonts w:asciiTheme="majorHAnsi" w:eastAsia="Times New Roman" w:hAnsiTheme="majorHAnsi" w:cstheme="majorHAnsi"/>
          <w:spacing w:val="-3"/>
          <w:lang w:eastAsia="el-GR"/>
        </w:rPr>
        <w:t>α</w:t>
      </w:r>
      <w:r w:rsidRPr="00866F48">
        <w:rPr>
          <w:rFonts w:asciiTheme="majorHAnsi" w:eastAsia="Times New Roman" w:hAnsiTheme="majorHAnsi" w:cstheme="majorHAnsi"/>
          <w:spacing w:val="1"/>
          <w:lang w:eastAsia="el-GR"/>
        </w:rPr>
        <w:t>ν</w:t>
      </w:r>
      <w:r w:rsidRPr="00866F48">
        <w:rPr>
          <w:rFonts w:asciiTheme="majorHAnsi" w:eastAsia="Times New Roman" w:hAnsiTheme="majorHAnsi" w:cstheme="majorHAnsi"/>
          <w:lang w:eastAsia="el-GR"/>
        </w:rPr>
        <w:t xml:space="preserve">οικτό </w:t>
      </w:r>
      <w:r w:rsidR="00D56BA0" w:rsidRPr="00866F48">
        <w:rPr>
          <w:rFonts w:asciiTheme="majorHAnsi" w:eastAsia="Times New Roman" w:hAnsiTheme="majorHAnsi" w:cstheme="majorHAnsi"/>
          <w:lang w:eastAsia="el-GR"/>
        </w:rPr>
        <w:t xml:space="preserve">διεθνή </w:t>
      </w:r>
      <w:r w:rsidRPr="00866F48">
        <w:rPr>
          <w:rFonts w:asciiTheme="majorHAnsi" w:eastAsia="Times New Roman" w:hAnsiTheme="majorHAnsi" w:cstheme="majorHAnsi"/>
          <w:lang w:eastAsia="el-GR"/>
        </w:rPr>
        <w:t xml:space="preserve">ηλεκτρονικό διαγωνισμό </w:t>
      </w:r>
      <w:r w:rsidR="00F30FE3" w:rsidRPr="00866F48">
        <w:rPr>
          <w:rFonts w:asciiTheme="majorHAnsi" w:eastAsia="Times New Roman" w:hAnsiTheme="majorHAnsi" w:cstheme="majorHAnsi"/>
          <w:lang w:eastAsia="el-GR"/>
        </w:rPr>
        <w:t xml:space="preserve">άνω των ορίων για την </w:t>
      </w:r>
      <w:r w:rsidR="001A566F" w:rsidRPr="00866F48">
        <w:rPr>
          <w:rFonts w:asciiTheme="majorHAnsi" w:eastAsia="Times New Roman" w:hAnsiTheme="majorHAnsi" w:cstheme="majorHAnsi"/>
          <w:lang w:eastAsia="el-GR"/>
        </w:rPr>
        <w:t xml:space="preserve">προμήθεια </w:t>
      </w:r>
      <w:r w:rsidR="007C6D9E" w:rsidRPr="00866F48">
        <w:rPr>
          <w:rFonts w:asciiTheme="majorHAnsi" w:eastAsia="Times New Roman" w:hAnsiTheme="majorHAnsi" w:cstheme="majorHAnsi"/>
          <w:lang w:eastAsia="el-GR"/>
        </w:rPr>
        <w:t>Ειδών Ατομικής Προστασίας» για τις ανάγκες του προσωπικού του Δήμου Καβάλας, διάρκειας δεκατ</w:t>
      </w:r>
      <w:r w:rsidR="00666CC8">
        <w:rPr>
          <w:rFonts w:asciiTheme="majorHAnsi" w:eastAsia="Times New Roman" w:hAnsiTheme="majorHAnsi" w:cstheme="majorHAnsi"/>
          <w:lang w:eastAsia="el-GR"/>
        </w:rPr>
        <w:t>εσσάρων</w:t>
      </w:r>
      <w:r w:rsidR="007C6D9E" w:rsidRPr="00866F48">
        <w:rPr>
          <w:rFonts w:asciiTheme="majorHAnsi" w:eastAsia="Times New Roman" w:hAnsiTheme="majorHAnsi" w:cstheme="majorHAnsi"/>
          <w:lang w:eastAsia="el-GR"/>
        </w:rPr>
        <w:t xml:space="preserve"> (1</w:t>
      </w:r>
      <w:r w:rsidR="00666CC8">
        <w:rPr>
          <w:rFonts w:asciiTheme="majorHAnsi" w:eastAsia="Times New Roman" w:hAnsiTheme="majorHAnsi" w:cstheme="majorHAnsi"/>
          <w:lang w:eastAsia="el-GR"/>
        </w:rPr>
        <w:t>4</w:t>
      </w:r>
      <w:r w:rsidR="007C6D9E" w:rsidRPr="00866F48">
        <w:rPr>
          <w:rFonts w:asciiTheme="majorHAnsi" w:eastAsia="Times New Roman" w:hAnsiTheme="majorHAnsi" w:cstheme="majorHAnsi"/>
          <w:lang w:eastAsia="el-GR"/>
        </w:rPr>
        <w:t>) μηνών</w:t>
      </w:r>
      <w:r w:rsidRPr="00866F48">
        <w:rPr>
          <w:rFonts w:asciiTheme="majorHAnsi" w:hAnsiTheme="majorHAnsi" w:cstheme="maj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,</w:t>
      </w:r>
      <w:r w:rsidRPr="00866F48">
        <w:rPr>
          <w:rFonts w:asciiTheme="majorHAnsi" w:eastAsia="SimSun" w:hAnsiTheme="majorHAnsi" w:cstheme="majorHAnsi"/>
        </w:rPr>
        <w:t xml:space="preserve"> </w:t>
      </w:r>
      <w:r w:rsidRPr="00866F48">
        <w:rPr>
          <w:rFonts w:asciiTheme="majorHAnsi" w:eastAsia="Times New Roman" w:hAnsiTheme="majorHAnsi" w:cstheme="majorHAnsi"/>
          <w:spacing w:val="-1"/>
          <w:lang w:eastAsia="el-GR"/>
        </w:rPr>
        <w:t>μ</w:t>
      </w:r>
      <w:r w:rsidRPr="00866F48">
        <w:rPr>
          <w:rFonts w:asciiTheme="majorHAnsi" w:eastAsia="Times New Roman" w:hAnsiTheme="majorHAnsi" w:cstheme="majorHAnsi"/>
          <w:lang w:eastAsia="el-GR"/>
        </w:rPr>
        <w:t>ε</w:t>
      </w:r>
      <w:r w:rsidRPr="00866F48">
        <w:rPr>
          <w:rFonts w:asciiTheme="majorHAnsi" w:eastAsia="Times New Roman" w:hAnsiTheme="majorHAnsi" w:cstheme="majorHAnsi"/>
          <w:spacing w:val="15"/>
          <w:lang w:eastAsia="el-GR"/>
        </w:rPr>
        <w:t xml:space="preserve"> </w:t>
      </w:r>
      <w:r w:rsidRPr="00866F48">
        <w:rPr>
          <w:rFonts w:asciiTheme="majorHAnsi" w:eastAsia="Times New Roman" w:hAnsiTheme="majorHAnsi" w:cstheme="majorHAnsi"/>
          <w:spacing w:val="-1"/>
          <w:lang w:eastAsia="el-GR"/>
        </w:rPr>
        <w:t>κ</w:t>
      </w:r>
      <w:r w:rsidRPr="00866F48">
        <w:rPr>
          <w:rFonts w:asciiTheme="majorHAnsi" w:eastAsia="Times New Roman" w:hAnsiTheme="majorHAnsi" w:cstheme="majorHAnsi"/>
          <w:spacing w:val="-2"/>
          <w:lang w:eastAsia="el-GR"/>
        </w:rPr>
        <w:t>ρ</w:t>
      </w:r>
      <w:r w:rsidRPr="00866F48">
        <w:rPr>
          <w:rFonts w:asciiTheme="majorHAnsi" w:eastAsia="Times New Roman" w:hAnsiTheme="majorHAnsi" w:cstheme="majorHAnsi"/>
          <w:lang w:eastAsia="el-GR"/>
        </w:rPr>
        <w:t>ιτήρ</w:t>
      </w:r>
      <w:r w:rsidRPr="00866F48">
        <w:rPr>
          <w:rFonts w:asciiTheme="majorHAnsi" w:eastAsia="Times New Roman" w:hAnsiTheme="majorHAnsi" w:cstheme="majorHAnsi"/>
          <w:spacing w:val="-1"/>
          <w:lang w:eastAsia="el-GR"/>
        </w:rPr>
        <w:t>ι</w:t>
      </w:r>
      <w:r w:rsidRPr="00866F48">
        <w:rPr>
          <w:rFonts w:asciiTheme="majorHAnsi" w:eastAsia="Times New Roman" w:hAnsiTheme="majorHAnsi" w:cstheme="majorHAnsi"/>
          <w:lang w:eastAsia="el-GR"/>
        </w:rPr>
        <w:t xml:space="preserve">ο </w:t>
      </w:r>
      <w:r w:rsidRPr="00866F48">
        <w:rPr>
          <w:rFonts w:asciiTheme="majorHAnsi" w:eastAsia="Times New Roman" w:hAnsiTheme="majorHAnsi" w:cstheme="majorHAnsi"/>
          <w:spacing w:val="-1"/>
          <w:lang w:eastAsia="el-GR"/>
        </w:rPr>
        <w:t>κ</w:t>
      </w:r>
      <w:r w:rsidRPr="00866F48">
        <w:rPr>
          <w:rFonts w:asciiTheme="majorHAnsi" w:eastAsia="Times New Roman" w:hAnsiTheme="majorHAnsi" w:cstheme="majorHAnsi"/>
          <w:lang w:eastAsia="el-GR"/>
        </w:rPr>
        <w:t>ατ</w:t>
      </w:r>
      <w:r w:rsidRPr="00866F48">
        <w:rPr>
          <w:rFonts w:asciiTheme="majorHAnsi" w:eastAsia="Times New Roman" w:hAnsiTheme="majorHAnsi" w:cstheme="majorHAnsi"/>
          <w:spacing w:val="-1"/>
          <w:lang w:eastAsia="el-GR"/>
        </w:rPr>
        <w:t>ακ</w:t>
      </w:r>
      <w:r w:rsidRPr="00866F48">
        <w:rPr>
          <w:rFonts w:asciiTheme="majorHAnsi" w:eastAsia="Times New Roman" w:hAnsiTheme="majorHAnsi" w:cstheme="majorHAnsi"/>
          <w:spacing w:val="1"/>
          <w:lang w:eastAsia="el-GR"/>
        </w:rPr>
        <w:t>ύ</w:t>
      </w:r>
      <w:r w:rsidRPr="00866F48">
        <w:rPr>
          <w:rFonts w:asciiTheme="majorHAnsi" w:eastAsia="Times New Roman" w:hAnsiTheme="majorHAnsi" w:cstheme="majorHAnsi"/>
          <w:lang w:eastAsia="el-GR"/>
        </w:rPr>
        <w:t>ρ</w:t>
      </w:r>
      <w:r w:rsidRPr="00866F48">
        <w:rPr>
          <w:rFonts w:asciiTheme="majorHAnsi" w:eastAsia="Times New Roman" w:hAnsiTheme="majorHAnsi" w:cstheme="majorHAnsi"/>
          <w:spacing w:val="-1"/>
          <w:lang w:eastAsia="el-GR"/>
        </w:rPr>
        <w:t>ω</w:t>
      </w:r>
      <w:r w:rsidRPr="00866F48">
        <w:rPr>
          <w:rFonts w:asciiTheme="majorHAnsi" w:eastAsia="Times New Roman" w:hAnsiTheme="majorHAnsi" w:cstheme="majorHAnsi"/>
          <w:spacing w:val="1"/>
          <w:lang w:eastAsia="el-GR"/>
        </w:rPr>
        <w:t>σ</w:t>
      </w:r>
      <w:r w:rsidRPr="00866F48">
        <w:rPr>
          <w:rFonts w:asciiTheme="majorHAnsi" w:eastAsia="Times New Roman" w:hAnsiTheme="majorHAnsi" w:cstheme="majorHAnsi"/>
          <w:lang w:eastAsia="el-GR"/>
        </w:rPr>
        <w:t>ης την πλέον συμφέρουσα από οικονομική άποψη προσφορά αποκλειστικά βάσει τιμής (χαμηλότερη τιμή)</w:t>
      </w:r>
      <w:r w:rsidR="000D3E3F" w:rsidRPr="00866F48">
        <w:rPr>
          <w:rFonts w:asciiTheme="majorHAnsi" w:eastAsia="Times New Roman" w:hAnsiTheme="majorHAnsi" w:cstheme="majorHAnsi"/>
          <w:lang w:eastAsia="el-GR"/>
        </w:rPr>
        <w:t xml:space="preserve"> </w:t>
      </w:r>
      <w:r w:rsidR="001A566F" w:rsidRPr="00866F48">
        <w:rPr>
          <w:rFonts w:asciiTheme="majorHAnsi" w:eastAsia="Times New Roman" w:hAnsiTheme="majorHAnsi" w:cstheme="majorHAnsi"/>
          <w:lang w:eastAsia="el-GR"/>
        </w:rPr>
        <w:t xml:space="preserve">ανά τμήμα, </w:t>
      </w:r>
      <w:r w:rsidR="002C4046" w:rsidRPr="00866F48">
        <w:rPr>
          <w:rFonts w:asciiTheme="majorHAnsi" w:eastAsia="Times New Roman" w:hAnsiTheme="majorHAnsi" w:cstheme="majorHAnsi"/>
          <w:lang w:eastAsia="el-GR"/>
        </w:rPr>
        <w:t>στο σύνολο του προϋπολογισμού του κάθε τμήματος</w:t>
      </w:r>
      <w:r w:rsidRPr="00866F48">
        <w:rPr>
          <w:rFonts w:asciiTheme="majorHAnsi" w:eastAsia="Times New Roman" w:hAnsiTheme="majorHAnsi" w:cstheme="majorHAnsi"/>
          <w:lang w:eastAsia="el-GR"/>
        </w:rPr>
        <w:t xml:space="preserve">. </w:t>
      </w:r>
      <w:r w:rsidR="00D56BA0" w:rsidRPr="00866F48">
        <w:rPr>
          <w:rFonts w:asciiTheme="majorHAnsi" w:eastAsia="Times New Roman" w:hAnsiTheme="majorHAnsi" w:cstheme="majorHAnsi"/>
          <w:lang w:eastAsia="el-GR"/>
        </w:rPr>
        <w:t>Προσφορές υποβάλλονται για ένα ή περισσότερα τμήματα της προμήθειας, για τη συνολική ωστόσο προκηρυχθείσα ποσότητα του κάθε τμήματος.</w:t>
      </w:r>
      <w:r w:rsidR="00D56BA0" w:rsidRPr="00866F48">
        <w:rPr>
          <w:rFonts w:asciiTheme="majorHAnsi" w:eastAsia="Times New Roman" w:hAnsiTheme="majorHAnsi" w:cstheme="majorHAnsi"/>
          <w:b/>
          <w:bCs/>
          <w:lang w:eastAsia="el-GR"/>
        </w:rPr>
        <w:t xml:space="preserve"> </w:t>
      </w:r>
      <w:r w:rsidR="00D56BA0" w:rsidRPr="00866F48">
        <w:rPr>
          <w:rFonts w:asciiTheme="majorHAnsi" w:eastAsia="Times New Roman" w:hAnsiTheme="majorHAnsi" w:cstheme="majorHAnsi"/>
          <w:lang w:eastAsia="el-GR"/>
        </w:rPr>
        <w:t xml:space="preserve"> </w:t>
      </w:r>
      <w:r w:rsidRPr="00866F48">
        <w:rPr>
          <w:rFonts w:asciiTheme="majorHAnsi" w:eastAsia="Times New Roman" w:hAnsiTheme="majorHAnsi" w:cstheme="majorHAnsi"/>
          <w:lang w:eastAsia="el-GR"/>
        </w:rPr>
        <w:t xml:space="preserve">Η εκτιμώμενη αξία της σύμβασης είναι </w:t>
      </w:r>
      <w:r w:rsidR="00666CC8" w:rsidRPr="00666CC8">
        <w:rPr>
          <w:rFonts w:asciiTheme="majorHAnsi" w:eastAsia="Times New Roman" w:hAnsiTheme="majorHAnsi" w:cstheme="majorHAnsi"/>
          <w:b/>
          <w:bCs/>
          <w:lang w:eastAsia="el-GR"/>
        </w:rPr>
        <w:t xml:space="preserve">403.898,00 </w:t>
      </w:r>
      <w:r w:rsidR="002C4046" w:rsidRPr="00866F48">
        <w:rPr>
          <w:rFonts w:asciiTheme="majorHAnsi" w:eastAsia="Times New Roman" w:hAnsiTheme="majorHAnsi" w:cstheme="majorHAnsi"/>
          <w:lang w:eastAsia="el-GR"/>
        </w:rPr>
        <w:t>ευρώ χωρίς ΦΠΑ</w:t>
      </w:r>
      <w:r w:rsidR="004E19EC" w:rsidRPr="00866F48">
        <w:rPr>
          <w:rFonts w:asciiTheme="majorHAnsi" w:eastAsia="Times New Roman" w:hAnsiTheme="majorHAnsi" w:cstheme="majorHAnsi"/>
          <w:lang w:eastAsia="el-GR"/>
        </w:rPr>
        <w:t xml:space="preserve"> </w:t>
      </w:r>
      <w:r w:rsidR="00D56BA0" w:rsidRPr="00866F48">
        <w:rPr>
          <w:rFonts w:asciiTheme="majorHAnsi" w:eastAsia="Times New Roman" w:hAnsiTheme="majorHAnsi" w:cstheme="majorHAnsi"/>
          <w:lang w:eastAsia="el-GR"/>
        </w:rPr>
        <w:t>(</w:t>
      </w:r>
      <w:r w:rsidR="00666CC8" w:rsidRPr="00666CC8">
        <w:rPr>
          <w:rFonts w:asciiTheme="majorHAnsi" w:eastAsia="Times New Roman" w:hAnsiTheme="majorHAnsi" w:cstheme="majorHAnsi"/>
          <w:b/>
          <w:bCs/>
          <w:lang w:eastAsia="el-GR"/>
        </w:rPr>
        <w:t xml:space="preserve">500.833,52 </w:t>
      </w:r>
      <w:r w:rsidR="004E19EC" w:rsidRPr="00866F48">
        <w:rPr>
          <w:rFonts w:asciiTheme="majorHAnsi" w:eastAsia="Times New Roman" w:hAnsiTheme="majorHAnsi" w:cstheme="majorHAnsi"/>
          <w:lang w:eastAsia="el-GR"/>
        </w:rPr>
        <w:t xml:space="preserve">ευρώ </w:t>
      </w:r>
      <w:bookmarkStart w:id="0" w:name="_Hlk117589533"/>
      <w:r w:rsidR="004E19EC" w:rsidRPr="00866F48">
        <w:rPr>
          <w:rFonts w:asciiTheme="majorHAnsi" w:eastAsia="Times New Roman" w:hAnsiTheme="majorHAnsi" w:cstheme="majorHAnsi"/>
          <w:lang w:eastAsia="el-GR"/>
        </w:rPr>
        <w:t>συμπ/νου</w:t>
      </w:r>
      <w:bookmarkEnd w:id="0"/>
      <w:r w:rsidR="004E19EC" w:rsidRPr="00866F48">
        <w:rPr>
          <w:rFonts w:asciiTheme="majorHAnsi" w:eastAsia="Times New Roman" w:hAnsiTheme="majorHAnsi" w:cstheme="majorHAnsi"/>
          <w:lang w:eastAsia="el-GR"/>
        </w:rPr>
        <w:t xml:space="preserve"> ΦΠΑ 24%</w:t>
      </w:r>
      <w:r w:rsidR="00D56BA0" w:rsidRPr="00866F48">
        <w:rPr>
          <w:rFonts w:asciiTheme="majorHAnsi" w:eastAsia="Times New Roman" w:hAnsiTheme="majorHAnsi" w:cstheme="majorHAnsi"/>
          <w:lang w:eastAsia="el-GR"/>
        </w:rPr>
        <w:t>)</w:t>
      </w:r>
      <w:r w:rsidR="00810DC5" w:rsidRPr="00866F48">
        <w:rPr>
          <w:rFonts w:asciiTheme="majorHAnsi" w:eastAsia="Times New Roman" w:hAnsiTheme="majorHAnsi" w:cstheme="majorHAnsi"/>
          <w:lang w:eastAsia="el-GR"/>
        </w:rPr>
        <w:t>.</w:t>
      </w:r>
      <w:r w:rsidR="00DC4E6C" w:rsidRPr="00866F48">
        <w:rPr>
          <w:rFonts w:asciiTheme="majorHAnsi" w:eastAsia="Times New Roman" w:hAnsiTheme="majorHAnsi" w:cstheme="majorHAnsi"/>
          <w:lang w:eastAsia="el-GR"/>
        </w:rPr>
        <w:t xml:space="preserve"> </w:t>
      </w:r>
    </w:p>
    <w:p w14:paraId="345DD19B" w14:textId="77777777" w:rsidR="00D56BA0" w:rsidRPr="00866F48" w:rsidRDefault="002C4046" w:rsidP="00932EEB">
      <w:pPr>
        <w:spacing w:after="0" w:line="276" w:lineRule="auto"/>
        <w:jc w:val="both"/>
        <w:rPr>
          <w:rFonts w:asciiTheme="majorHAnsi" w:eastAsia="Times New Roman" w:hAnsiTheme="majorHAnsi" w:cstheme="majorHAnsi"/>
          <w:lang w:eastAsia="el-GR"/>
        </w:rPr>
      </w:pPr>
      <w:r w:rsidRPr="00866F48">
        <w:rPr>
          <w:rFonts w:asciiTheme="majorHAnsi" w:eastAsia="Times New Roman" w:hAnsiTheme="majorHAnsi" w:cstheme="majorHAnsi"/>
          <w:lang w:eastAsia="el-GR"/>
        </w:rPr>
        <w:t xml:space="preserve"> </w:t>
      </w:r>
      <w:r w:rsidR="001E345D" w:rsidRPr="00866F48">
        <w:rPr>
          <w:rFonts w:asciiTheme="majorHAnsi" w:eastAsia="Times New Roman" w:hAnsiTheme="majorHAnsi" w:cstheme="majorHAnsi"/>
          <w:lang w:eastAsia="el-GR"/>
        </w:rPr>
        <w:t xml:space="preserve">      </w:t>
      </w:r>
    </w:p>
    <w:p w14:paraId="7800C3F7" w14:textId="77777777" w:rsidR="008E5568" w:rsidRPr="00866F48" w:rsidRDefault="008E5568" w:rsidP="008E5568">
      <w:pPr>
        <w:spacing w:line="276" w:lineRule="auto"/>
        <w:jc w:val="both"/>
        <w:rPr>
          <w:rFonts w:asciiTheme="majorHAnsi" w:eastAsia="Times New Roman" w:hAnsiTheme="majorHAnsi" w:cstheme="majorHAnsi"/>
          <w:lang w:eastAsia="el-GR"/>
        </w:rPr>
      </w:pPr>
      <w:r w:rsidRPr="00866F48">
        <w:rPr>
          <w:rFonts w:asciiTheme="majorHAnsi" w:eastAsia="Times New Roman" w:hAnsiTheme="majorHAnsi" w:cstheme="majorHAnsi"/>
          <w:lang w:eastAsia="el-GR"/>
        </w:rPr>
        <w:t>Τα προς προμήθεια είδη κατατάσσονται στους ακόλουθους κωδικούς του Κοινού Λεξιλογίου δημοσίων συμβάσεων (</w:t>
      </w:r>
      <w:r w:rsidRPr="00866F48">
        <w:rPr>
          <w:rFonts w:asciiTheme="majorHAnsi" w:eastAsia="Times New Roman" w:hAnsiTheme="majorHAnsi" w:cstheme="majorHAnsi"/>
          <w:lang w:val="en-GB" w:eastAsia="el-GR"/>
        </w:rPr>
        <w:t>CPV</w:t>
      </w:r>
      <w:r w:rsidRPr="00866F48">
        <w:rPr>
          <w:rFonts w:asciiTheme="majorHAnsi" w:eastAsia="Times New Roman" w:hAnsiTheme="majorHAnsi" w:cstheme="majorHAnsi"/>
          <w:lang w:eastAsia="el-GR"/>
        </w:rPr>
        <w:t>) :</w:t>
      </w:r>
    </w:p>
    <w:tbl>
      <w:tblPr>
        <w:tblW w:w="9952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104"/>
        <w:gridCol w:w="1684"/>
        <w:gridCol w:w="1495"/>
        <w:gridCol w:w="5669"/>
      </w:tblGrid>
      <w:tr w:rsidR="00666CC8" w:rsidRPr="00666CC8" w14:paraId="330FC2A1" w14:textId="77777777" w:rsidTr="00FA6963">
        <w:trPr>
          <w:trHeight w:val="560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B73BD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b/>
                <w:bCs/>
                <w:lang w:eastAsia="el-GR"/>
              </w:rPr>
            </w:pPr>
            <w:r w:rsidRPr="00666CC8">
              <w:rPr>
                <w:rFonts w:asciiTheme="majorHAnsi" w:eastAsia="Times New Roman" w:hAnsiTheme="majorHAnsi" w:cstheme="majorHAnsi"/>
                <w:b/>
                <w:bCs/>
                <w:lang w:eastAsia="el-GR"/>
              </w:rPr>
              <w:t>ΤΜΗΜΑ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3C63E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b/>
                <w:bCs/>
                <w:lang w:val="en-US" w:eastAsia="el-GR"/>
              </w:rPr>
            </w:pPr>
            <w:r w:rsidRPr="00666CC8">
              <w:rPr>
                <w:rFonts w:asciiTheme="majorHAnsi" w:eastAsia="Times New Roman" w:hAnsiTheme="majorHAnsi" w:cstheme="majorHAnsi"/>
                <w:b/>
                <w:bCs/>
                <w:lang w:eastAsia="el-GR"/>
              </w:rPr>
              <w:t>ΤΙΤΛΟΣ</w:t>
            </w:r>
            <w:r w:rsidRPr="00666CC8">
              <w:rPr>
                <w:rFonts w:asciiTheme="majorHAnsi" w:eastAsia="Times New Roman" w:hAnsiTheme="majorHAnsi" w:cstheme="majorHAnsi"/>
                <w:b/>
                <w:bCs/>
                <w:lang w:val="en-US" w:eastAsia="el-GR"/>
              </w:rPr>
              <w:t xml:space="preserve"> ΤΜΗΜΑΤΟΣ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91549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b/>
                <w:bCs/>
                <w:lang w:eastAsia="el-GR"/>
              </w:rPr>
            </w:pPr>
            <w:r w:rsidRPr="00666CC8">
              <w:rPr>
                <w:rFonts w:asciiTheme="majorHAnsi" w:eastAsia="Times New Roman" w:hAnsiTheme="majorHAnsi" w:cstheme="majorHAnsi"/>
                <w:b/>
                <w:bCs/>
                <w:lang w:eastAsia="el-GR"/>
              </w:rPr>
              <w:t>CPV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2666B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b/>
                <w:bCs/>
                <w:lang w:val="en-US" w:eastAsia="el-GR"/>
              </w:rPr>
            </w:pPr>
            <w:r w:rsidRPr="00666CC8">
              <w:rPr>
                <w:rFonts w:asciiTheme="majorHAnsi" w:eastAsia="Times New Roman" w:hAnsiTheme="majorHAnsi" w:cstheme="majorHAnsi"/>
                <w:b/>
                <w:bCs/>
                <w:lang w:val="en-US" w:eastAsia="el-GR"/>
              </w:rPr>
              <w:t>ΠΕΡΙΓΡΑΦΗ CPV</w:t>
            </w:r>
          </w:p>
        </w:tc>
      </w:tr>
      <w:tr w:rsidR="00666CC8" w:rsidRPr="00666CC8" w14:paraId="187C6DB1" w14:textId="77777777" w:rsidTr="00FA6963">
        <w:trPr>
          <w:trHeight w:val="560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A7752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lang w:val="en-US" w:eastAsia="el-GR"/>
              </w:rPr>
            </w:pPr>
            <w:r w:rsidRPr="00666CC8">
              <w:rPr>
                <w:rFonts w:asciiTheme="majorHAnsi" w:eastAsia="Times New Roman" w:hAnsiTheme="majorHAnsi" w:cstheme="majorHAnsi"/>
                <w:lang w:val="en-US" w:eastAsia="el-GR"/>
              </w:rPr>
              <w:t>1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08703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lang w:val="en-US" w:eastAsia="el-GR"/>
              </w:rPr>
            </w:pPr>
            <w:r w:rsidRPr="00666CC8">
              <w:rPr>
                <w:rFonts w:asciiTheme="majorHAnsi" w:eastAsia="Times New Roman" w:hAnsiTheme="majorHAnsi" w:cstheme="majorHAnsi"/>
                <w:lang w:val="el" w:eastAsia="el-GR"/>
              </w:rPr>
              <w:t>ΠΡΟΣΤΑΣΙΑ ΧΕΡΙΩΝ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8729A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666CC8">
              <w:rPr>
                <w:rFonts w:asciiTheme="majorHAnsi" w:eastAsia="Times New Roman" w:hAnsiTheme="majorHAnsi" w:cstheme="majorHAnsi"/>
                <w:lang w:val="el" w:eastAsia="el-GR"/>
              </w:rPr>
              <w:t>18141000-9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1692B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666CC8">
              <w:rPr>
                <w:rFonts w:asciiTheme="majorHAnsi" w:eastAsia="Times New Roman" w:hAnsiTheme="majorHAnsi" w:cstheme="majorHAnsi"/>
                <w:lang w:eastAsia="el-GR"/>
              </w:rPr>
              <w:t>Γάντια εργασίας</w:t>
            </w:r>
          </w:p>
        </w:tc>
      </w:tr>
      <w:tr w:rsidR="00666CC8" w:rsidRPr="00666CC8" w14:paraId="5A930EB5" w14:textId="77777777" w:rsidTr="00FA6963">
        <w:trPr>
          <w:trHeight w:val="835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8D552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lang w:val="en-US" w:eastAsia="el-GR"/>
              </w:rPr>
            </w:pPr>
            <w:r w:rsidRPr="00666CC8">
              <w:rPr>
                <w:rFonts w:asciiTheme="majorHAnsi" w:eastAsia="Times New Roman" w:hAnsiTheme="majorHAnsi" w:cstheme="majorHAnsi"/>
                <w:lang w:val="en-US" w:eastAsia="el-GR"/>
              </w:rPr>
              <w:t>2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CA992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lang w:val="en-US" w:eastAsia="el-GR"/>
              </w:rPr>
            </w:pPr>
            <w:r w:rsidRPr="00666CC8">
              <w:rPr>
                <w:rFonts w:asciiTheme="majorHAnsi" w:eastAsia="Times New Roman" w:hAnsiTheme="majorHAnsi" w:cstheme="majorHAnsi"/>
                <w:lang w:val="el" w:eastAsia="el-GR"/>
              </w:rPr>
              <w:t>ΠΡΟΣΤΑΣΙΑ ΚΕΦΑΛΗΣ-ΟΡΑΣΕΩΣ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20667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666CC8">
              <w:rPr>
                <w:rFonts w:asciiTheme="majorHAnsi" w:eastAsia="Times New Roman" w:hAnsiTheme="majorHAnsi" w:cstheme="majorHAnsi"/>
                <w:lang w:val="el" w:eastAsia="el-GR"/>
              </w:rPr>
              <w:t>18143000-3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C7862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666CC8">
              <w:rPr>
                <w:rFonts w:asciiTheme="majorHAnsi" w:eastAsia="Times New Roman" w:hAnsiTheme="majorHAnsi" w:cstheme="majorHAnsi"/>
                <w:lang w:eastAsia="el-GR"/>
              </w:rPr>
              <w:t>Προστατευτικά εξαρτήματα</w:t>
            </w:r>
          </w:p>
        </w:tc>
      </w:tr>
      <w:tr w:rsidR="00666CC8" w:rsidRPr="00666CC8" w14:paraId="7C119001" w14:textId="77777777" w:rsidTr="00FA6963">
        <w:trPr>
          <w:trHeight w:val="560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81E0E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lang w:val="en-US" w:eastAsia="el-GR"/>
              </w:rPr>
            </w:pPr>
            <w:r w:rsidRPr="00666CC8">
              <w:rPr>
                <w:rFonts w:asciiTheme="majorHAnsi" w:eastAsia="Times New Roman" w:hAnsiTheme="majorHAnsi" w:cstheme="majorHAnsi"/>
                <w:lang w:val="en-US" w:eastAsia="el-GR"/>
              </w:rPr>
              <w:t>3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5D2EF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lang w:val="en-US" w:eastAsia="el-GR"/>
              </w:rPr>
            </w:pPr>
            <w:r w:rsidRPr="00666CC8">
              <w:rPr>
                <w:rFonts w:asciiTheme="majorHAnsi" w:eastAsia="Times New Roman" w:hAnsiTheme="majorHAnsi" w:cstheme="majorHAnsi"/>
                <w:lang w:val="el" w:eastAsia="el-GR"/>
              </w:rPr>
              <w:t>ΠΡΟΣΤΑΣΙΑ ΟΦΘΑΛΜΩΝ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9D81E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666CC8">
              <w:rPr>
                <w:rFonts w:asciiTheme="majorHAnsi" w:eastAsia="Times New Roman" w:hAnsiTheme="majorHAnsi" w:cstheme="majorHAnsi"/>
                <w:lang w:val="el" w:eastAsia="el-GR"/>
              </w:rPr>
              <w:t>18143000-3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4C0B4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666CC8">
              <w:rPr>
                <w:rFonts w:asciiTheme="majorHAnsi" w:eastAsia="Times New Roman" w:hAnsiTheme="majorHAnsi" w:cstheme="majorHAnsi"/>
                <w:lang w:eastAsia="el-GR"/>
              </w:rPr>
              <w:t>Προστατευτικά εξαρτήματα</w:t>
            </w:r>
          </w:p>
        </w:tc>
      </w:tr>
      <w:tr w:rsidR="00666CC8" w:rsidRPr="00666CC8" w14:paraId="08F9A9DB" w14:textId="77777777" w:rsidTr="00FA6963">
        <w:trPr>
          <w:trHeight w:val="560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E75AB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666CC8">
              <w:rPr>
                <w:rFonts w:asciiTheme="majorHAnsi" w:eastAsia="Times New Roman" w:hAnsiTheme="majorHAnsi" w:cstheme="majorHAnsi"/>
                <w:lang w:eastAsia="el-GR"/>
              </w:rPr>
              <w:t>4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4EBFA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lang w:val="el" w:eastAsia="el-GR"/>
              </w:rPr>
            </w:pPr>
            <w:r w:rsidRPr="00666CC8">
              <w:rPr>
                <w:rFonts w:asciiTheme="majorHAnsi" w:eastAsia="Times New Roman" w:hAnsiTheme="majorHAnsi" w:cstheme="majorHAnsi"/>
                <w:lang w:val="el" w:eastAsia="el-GR"/>
              </w:rPr>
              <w:t>ΠΡΟΣΤΑΣΙΑ ΑΝΑΠΝΟΗΣ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D9AE8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lang w:val="el" w:eastAsia="el-GR"/>
              </w:rPr>
            </w:pPr>
            <w:r w:rsidRPr="00666CC8">
              <w:rPr>
                <w:rFonts w:asciiTheme="majorHAnsi" w:eastAsia="Times New Roman" w:hAnsiTheme="majorHAnsi" w:cstheme="majorHAnsi"/>
                <w:lang w:val="el" w:eastAsia="el-GR"/>
              </w:rPr>
              <w:t>18143000-3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C7BE3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666CC8">
              <w:rPr>
                <w:rFonts w:asciiTheme="majorHAnsi" w:eastAsia="Times New Roman" w:hAnsiTheme="majorHAnsi" w:cstheme="majorHAnsi"/>
                <w:lang w:eastAsia="el-GR"/>
              </w:rPr>
              <w:t>Προστατευτικά εξαρτήματα</w:t>
            </w:r>
          </w:p>
        </w:tc>
      </w:tr>
      <w:tr w:rsidR="00666CC8" w:rsidRPr="00666CC8" w14:paraId="65EB755A" w14:textId="77777777" w:rsidTr="00FA6963">
        <w:trPr>
          <w:trHeight w:val="560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5E9BB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666CC8">
              <w:rPr>
                <w:rFonts w:asciiTheme="majorHAnsi" w:eastAsia="Times New Roman" w:hAnsiTheme="majorHAnsi" w:cstheme="majorHAnsi"/>
                <w:lang w:eastAsia="el-GR"/>
              </w:rPr>
              <w:lastRenderedPageBreak/>
              <w:t>5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4AD76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lang w:val="en-US" w:eastAsia="el-GR"/>
              </w:rPr>
            </w:pPr>
            <w:r w:rsidRPr="00666CC8">
              <w:rPr>
                <w:rFonts w:asciiTheme="majorHAnsi" w:eastAsia="Times New Roman" w:hAnsiTheme="majorHAnsi" w:cstheme="majorHAnsi"/>
                <w:lang w:val="el" w:eastAsia="el-GR"/>
              </w:rPr>
              <w:t>ΠΡΟΣΤΑΤΕΥΤΙΚΗ ΕΝΔΥΜΑΣΙΑ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F4B88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666CC8">
              <w:rPr>
                <w:rFonts w:asciiTheme="majorHAnsi" w:eastAsia="Times New Roman" w:hAnsiTheme="majorHAnsi" w:cstheme="majorHAnsi"/>
                <w:lang w:val="el" w:eastAsia="el-GR"/>
              </w:rPr>
              <w:t>35113400-3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154B4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666CC8">
              <w:rPr>
                <w:rFonts w:asciiTheme="majorHAnsi" w:eastAsia="Times New Roman" w:hAnsiTheme="majorHAnsi" w:cstheme="majorHAnsi"/>
                <w:lang w:eastAsia="el-GR"/>
              </w:rPr>
              <w:t>Ρούχα προστασίας και ασφάλειας</w:t>
            </w:r>
          </w:p>
        </w:tc>
      </w:tr>
      <w:tr w:rsidR="00666CC8" w:rsidRPr="00666CC8" w14:paraId="3B7E9007" w14:textId="77777777" w:rsidTr="00FA6963">
        <w:trPr>
          <w:trHeight w:val="560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1DB95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666CC8">
              <w:rPr>
                <w:rFonts w:asciiTheme="majorHAnsi" w:eastAsia="Times New Roman" w:hAnsiTheme="majorHAnsi" w:cstheme="majorHAnsi"/>
                <w:lang w:eastAsia="el-GR"/>
              </w:rPr>
              <w:t>6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1AD76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lang w:val="en-US" w:eastAsia="el-GR"/>
              </w:rPr>
            </w:pPr>
            <w:r w:rsidRPr="00666CC8">
              <w:rPr>
                <w:rFonts w:asciiTheme="majorHAnsi" w:eastAsia="Times New Roman" w:hAnsiTheme="majorHAnsi" w:cstheme="majorHAnsi"/>
                <w:lang w:val="el" w:eastAsia="el-GR"/>
              </w:rPr>
              <w:t>ΥΠΟΔΗΜΑΤΑ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84289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lang w:val="el" w:eastAsia="el-GR"/>
              </w:rPr>
            </w:pPr>
            <w:r w:rsidRPr="00666CC8">
              <w:rPr>
                <w:rFonts w:asciiTheme="majorHAnsi" w:eastAsia="Times New Roman" w:hAnsiTheme="majorHAnsi" w:cstheme="majorHAnsi"/>
                <w:lang w:val="el" w:eastAsia="el-GR"/>
              </w:rPr>
              <w:t xml:space="preserve"> </w:t>
            </w:r>
          </w:p>
          <w:p w14:paraId="739D643A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666CC8">
              <w:rPr>
                <w:rFonts w:asciiTheme="majorHAnsi" w:eastAsia="Times New Roman" w:hAnsiTheme="majorHAnsi" w:cstheme="majorHAnsi"/>
                <w:lang w:val="en-GB" w:eastAsia="el-GR"/>
              </w:rPr>
              <w:t>18832000-0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AE98C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lang w:val="en-US" w:eastAsia="el-GR"/>
              </w:rPr>
            </w:pPr>
            <w:r w:rsidRPr="00666CC8">
              <w:rPr>
                <w:rFonts w:asciiTheme="majorHAnsi" w:eastAsia="Times New Roman" w:hAnsiTheme="majorHAnsi" w:cstheme="majorHAnsi"/>
                <w:lang w:eastAsia="el-GR"/>
              </w:rPr>
              <w:t>Ειδικά Υποδήματα</w:t>
            </w:r>
          </w:p>
        </w:tc>
      </w:tr>
      <w:tr w:rsidR="00666CC8" w:rsidRPr="00666CC8" w14:paraId="4CE00952" w14:textId="77777777" w:rsidTr="00FA6963">
        <w:trPr>
          <w:trHeight w:val="571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8333D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666CC8">
              <w:rPr>
                <w:rFonts w:asciiTheme="majorHAnsi" w:eastAsia="Times New Roman" w:hAnsiTheme="majorHAnsi" w:cstheme="majorHAnsi"/>
                <w:lang w:eastAsia="el-GR"/>
              </w:rPr>
              <w:t>7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264B5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lang w:val="en-US" w:eastAsia="el-GR"/>
              </w:rPr>
            </w:pPr>
            <w:r w:rsidRPr="00666CC8">
              <w:rPr>
                <w:rFonts w:asciiTheme="majorHAnsi" w:eastAsia="Times New Roman" w:hAnsiTheme="majorHAnsi" w:cstheme="majorHAnsi"/>
                <w:lang w:val="el" w:eastAsia="el-GR"/>
              </w:rPr>
              <w:t>ΔΙΑΦΟΡΑ ΜΕΣΑ ΠΡΟΣΤΑΣΙΑΣ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E3A6A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666CC8">
              <w:rPr>
                <w:rFonts w:asciiTheme="majorHAnsi" w:eastAsia="Times New Roman" w:hAnsiTheme="majorHAnsi" w:cstheme="majorHAnsi"/>
                <w:lang w:val="el" w:eastAsia="el-GR"/>
              </w:rPr>
              <w:t>18143000-3</w:t>
            </w:r>
          </w:p>
        </w:tc>
        <w:tc>
          <w:tcPr>
            <w:tcW w:w="5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3BE80" w14:textId="77777777" w:rsidR="00666CC8" w:rsidRPr="00666CC8" w:rsidRDefault="00666CC8" w:rsidP="00666CC8">
            <w:pPr>
              <w:spacing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666CC8">
              <w:rPr>
                <w:rFonts w:asciiTheme="majorHAnsi" w:eastAsia="Times New Roman" w:hAnsiTheme="majorHAnsi" w:cstheme="majorHAnsi"/>
                <w:lang w:eastAsia="el-GR"/>
              </w:rPr>
              <w:t>Προστατευτικά εξαρτήματα</w:t>
            </w:r>
          </w:p>
        </w:tc>
      </w:tr>
    </w:tbl>
    <w:p w14:paraId="63642CA7" w14:textId="53F50B6D" w:rsidR="00E51E29" w:rsidRPr="00866F48" w:rsidRDefault="00B229C9" w:rsidP="00932EEB">
      <w:pPr>
        <w:spacing w:line="276" w:lineRule="auto"/>
        <w:jc w:val="both"/>
        <w:rPr>
          <w:rFonts w:asciiTheme="majorHAnsi" w:eastAsia="Times New Roman" w:hAnsiTheme="majorHAnsi" w:cstheme="majorHAnsi"/>
          <w:lang w:eastAsia="el-GR"/>
        </w:rPr>
      </w:pPr>
      <w:r w:rsidRPr="00866F48">
        <w:rPr>
          <w:rFonts w:asciiTheme="majorHAnsi" w:eastAsia="Times New Roman" w:hAnsiTheme="majorHAnsi" w:cstheme="majorHAnsi"/>
          <w:lang w:eastAsia="el-GR"/>
        </w:rPr>
        <w:t xml:space="preserve"> </w:t>
      </w:r>
    </w:p>
    <w:p w14:paraId="2DBD88B8" w14:textId="0726B932" w:rsidR="00810DC5" w:rsidRPr="00866F48" w:rsidRDefault="00A7540B" w:rsidP="00932EEB">
      <w:pPr>
        <w:spacing w:line="276" w:lineRule="auto"/>
        <w:jc w:val="both"/>
        <w:rPr>
          <w:rFonts w:asciiTheme="majorHAnsi" w:eastAsia="Times New Roman" w:hAnsiTheme="majorHAnsi" w:cstheme="majorHAnsi"/>
          <w:lang w:eastAsia="el-GR"/>
        </w:rPr>
      </w:pPr>
      <w:r w:rsidRPr="00866F48">
        <w:rPr>
          <w:rFonts w:asciiTheme="majorHAnsi" w:eastAsia="Times New Roman" w:hAnsiTheme="majorHAnsi" w:cstheme="majorHAnsi"/>
          <w:lang w:eastAsia="el-GR"/>
        </w:rPr>
        <w:t xml:space="preserve">Ο διαγωνισμός θα πραγματοποιηθεί με χρήση της πλατφόρμας του Εθνικού Συστήματος Ηλεκτρονικών Δημοσίων Συμβάσεων (ΕΣΗΔΗΣ) μέσω της διαδικτυακής πύλης </w:t>
      </w:r>
      <w:hyperlink r:id="rId6" w:history="1">
        <w:r w:rsidR="008E5568" w:rsidRPr="00866F48">
          <w:rPr>
            <w:rStyle w:val="-"/>
            <w:rFonts w:asciiTheme="majorHAnsi" w:hAnsiTheme="majorHAnsi" w:cstheme="majorHAnsi"/>
          </w:rPr>
          <w:t>https://portal.eprocurement.gov.gr/webcenter/portal/TestPortal</w:t>
        </w:r>
      </w:hyperlink>
      <w:r w:rsidR="008E5568" w:rsidRPr="00866F48">
        <w:rPr>
          <w:rFonts w:asciiTheme="majorHAnsi" w:hAnsiTheme="majorHAnsi" w:cstheme="majorHAnsi"/>
        </w:rPr>
        <w:t>.</w:t>
      </w:r>
      <w:r w:rsidRPr="00866F48">
        <w:rPr>
          <w:rFonts w:asciiTheme="majorHAnsi" w:eastAsia="Times New Roman" w:hAnsiTheme="majorHAnsi" w:cstheme="majorHAnsi"/>
          <w:lang w:eastAsia="el-GR"/>
        </w:rPr>
        <w:t xml:space="preserve"> Η ισχύουσα Νομοθεσία είναι οι διατάξεις του Ν. 4412/2016</w:t>
      </w:r>
      <w:r w:rsidR="004E19EC" w:rsidRPr="00866F48">
        <w:rPr>
          <w:rFonts w:asciiTheme="majorHAnsi" w:eastAsia="Times New Roman" w:hAnsiTheme="majorHAnsi" w:cstheme="majorHAnsi"/>
          <w:lang w:eastAsia="el-GR"/>
        </w:rPr>
        <w:t>, όπως τροποποιήθηκε και ισχύει,</w:t>
      </w:r>
      <w:r w:rsidRPr="00866F48">
        <w:rPr>
          <w:rFonts w:asciiTheme="majorHAnsi" w:eastAsia="Times New Roman" w:hAnsiTheme="majorHAnsi" w:cstheme="majorHAnsi"/>
          <w:lang w:eastAsia="el-GR"/>
        </w:rPr>
        <w:t xml:space="preserve"> του Ν. 4270/2014</w:t>
      </w:r>
      <w:r w:rsidR="007C6D9E" w:rsidRPr="00866F48">
        <w:rPr>
          <w:rFonts w:asciiTheme="majorHAnsi" w:eastAsia="Times New Roman" w:hAnsiTheme="majorHAnsi" w:cstheme="majorHAnsi"/>
          <w:color w:val="000000"/>
          <w:position w:val="-1"/>
          <w:lang w:eastAsia="el-GR"/>
        </w:rPr>
        <w:t>,</w:t>
      </w:r>
      <w:r w:rsidRPr="00866F48">
        <w:rPr>
          <w:rFonts w:asciiTheme="majorHAnsi" w:eastAsia="Times New Roman" w:hAnsiTheme="majorHAnsi" w:cstheme="majorHAnsi"/>
          <w:color w:val="000000"/>
          <w:lang w:eastAsia="el-GR"/>
        </w:rPr>
        <w:t xml:space="preserve"> του Ν. 4</w:t>
      </w:r>
      <w:r w:rsidRPr="00866F48">
        <w:rPr>
          <w:rFonts w:asciiTheme="majorHAnsi" w:eastAsia="Times New Roman" w:hAnsiTheme="majorHAnsi" w:cstheme="majorHAnsi"/>
          <w:color w:val="000000"/>
          <w:spacing w:val="-1"/>
          <w:position w:val="-1"/>
          <w:lang w:eastAsia="el-GR"/>
        </w:rPr>
        <w:t>250</w:t>
      </w:r>
      <w:r w:rsidRPr="00866F48">
        <w:rPr>
          <w:rFonts w:asciiTheme="majorHAnsi" w:eastAsia="Times New Roman" w:hAnsiTheme="majorHAnsi" w:cstheme="majorHAnsi"/>
          <w:color w:val="000000"/>
          <w:spacing w:val="-2"/>
          <w:position w:val="-1"/>
          <w:lang w:eastAsia="el-GR"/>
        </w:rPr>
        <w:t>/</w:t>
      </w:r>
      <w:r w:rsidRPr="00866F48">
        <w:rPr>
          <w:rFonts w:asciiTheme="majorHAnsi" w:eastAsia="Times New Roman" w:hAnsiTheme="majorHAnsi" w:cstheme="majorHAnsi"/>
          <w:color w:val="000000"/>
          <w:spacing w:val="1"/>
          <w:position w:val="-1"/>
          <w:lang w:eastAsia="el-GR"/>
        </w:rPr>
        <w:t>2</w:t>
      </w:r>
      <w:r w:rsidRPr="00866F48">
        <w:rPr>
          <w:rFonts w:asciiTheme="majorHAnsi" w:eastAsia="Times New Roman" w:hAnsiTheme="majorHAnsi" w:cstheme="majorHAnsi"/>
          <w:color w:val="000000"/>
          <w:spacing w:val="-1"/>
          <w:position w:val="-1"/>
          <w:lang w:eastAsia="el-GR"/>
        </w:rPr>
        <w:t>0</w:t>
      </w:r>
      <w:r w:rsidRPr="00866F48">
        <w:rPr>
          <w:rFonts w:asciiTheme="majorHAnsi" w:eastAsia="Times New Roman" w:hAnsiTheme="majorHAnsi" w:cstheme="majorHAnsi"/>
          <w:color w:val="000000"/>
          <w:spacing w:val="1"/>
          <w:position w:val="-1"/>
          <w:lang w:eastAsia="el-GR"/>
        </w:rPr>
        <w:t>1</w:t>
      </w:r>
      <w:r w:rsidRPr="00866F48">
        <w:rPr>
          <w:rFonts w:asciiTheme="majorHAnsi" w:eastAsia="Times New Roman" w:hAnsiTheme="majorHAnsi" w:cstheme="majorHAnsi"/>
          <w:color w:val="000000"/>
          <w:position w:val="-1"/>
          <w:lang w:eastAsia="el-GR"/>
        </w:rPr>
        <w:t>4</w:t>
      </w:r>
      <w:r w:rsidRPr="00866F48">
        <w:rPr>
          <w:rFonts w:asciiTheme="majorHAnsi" w:eastAsia="Times New Roman" w:hAnsiTheme="majorHAnsi" w:cstheme="majorHAnsi"/>
          <w:lang w:eastAsia="el-GR"/>
        </w:rPr>
        <w:t xml:space="preserve">. Η διάρκεια της σύμβασης ορίζεται </w:t>
      </w:r>
      <w:r w:rsidR="00810DC5" w:rsidRPr="00866F48">
        <w:rPr>
          <w:rFonts w:asciiTheme="majorHAnsi" w:eastAsia="Times New Roman" w:hAnsiTheme="majorHAnsi" w:cstheme="majorHAnsi"/>
          <w:lang w:eastAsia="el-GR"/>
        </w:rPr>
        <w:t xml:space="preserve">σε </w:t>
      </w:r>
      <w:r w:rsidR="008E5568" w:rsidRPr="00866F48">
        <w:rPr>
          <w:rFonts w:asciiTheme="majorHAnsi" w:eastAsia="Times New Roman" w:hAnsiTheme="majorHAnsi" w:cstheme="majorHAnsi"/>
          <w:lang w:eastAsia="el-GR"/>
        </w:rPr>
        <w:t>δεκατ</w:t>
      </w:r>
      <w:r w:rsidR="00666CC8">
        <w:rPr>
          <w:rFonts w:asciiTheme="majorHAnsi" w:eastAsia="Times New Roman" w:hAnsiTheme="majorHAnsi" w:cstheme="majorHAnsi"/>
          <w:lang w:eastAsia="el-GR"/>
        </w:rPr>
        <w:t>έσσερις</w:t>
      </w:r>
      <w:r w:rsidR="00810DC5" w:rsidRPr="00866F48">
        <w:rPr>
          <w:rFonts w:asciiTheme="majorHAnsi" w:eastAsia="Times New Roman" w:hAnsiTheme="majorHAnsi" w:cstheme="majorHAnsi"/>
          <w:lang w:eastAsia="el-GR"/>
        </w:rPr>
        <w:t xml:space="preserve"> (1</w:t>
      </w:r>
      <w:r w:rsidR="00666CC8">
        <w:rPr>
          <w:rFonts w:asciiTheme="majorHAnsi" w:eastAsia="Times New Roman" w:hAnsiTheme="majorHAnsi" w:cstheme="majorHAnsi"/>
          <w:lang w:eastAsia="el-GR"/>
        </w:rPr>
        <w:t>4</w:t>
      </w:r>
      <w:r w:rsidR="00810DC5" w:rsidRPr="00866F48">
        <w:rPr>
          <w:rFonts w:asciiTheme="majorHAnsi" w:eastAsia="Times New Roman" w:hAnsiTheme="majorHAnsi" w:cstheme="majorHAnsi"/>
          <w:lang w:eastAsia="el-GR"/>
        </w:rPr>
        <w:t>) μήνες</w:t>
      </w:r>
      <w:r w:rsidR="00E91959" w:rsidRPr="00866F48">
        <w:rPr>
          <w:rFonts w:asciiTheme="majorHAnsi" w:eastAsia="Times New Roman" w:hAnsiTheme="majorHAnsi" w:cstheme="majorHAnsi"/>
          <w:lang w:eastAsia="el-GR"/>
        </w:rPr>
        <w:t>.</w:t>
      </w:r>
      <w:r w:rsidRPr="00866F48">
        <w:rPr>
          <w:rFonts w:asciiTheme="majorHAnsi" w:eastAsia="Times New Roman" w:hAnsiTheme="majorHAnsi" w:cstheme="majorHAnsi"/>
          <w:lang w:eastAsia="el-GR"/>
        </w:rPr>
        <w:t xml:space="preserve"> Τόπος εκτέλεσης της σύμβασης είναι ο Δήμος Καβάλας (</w:t>
      </w:r>
      <w:r w:rsidRPr="00866F48">
        <w:rPr>
          <w:rFonts w:asciiTheme="majorHAnsi" w:eastAsia="Times New Roman" w:hAnsiTheme="majorHAnsi" w:cstheme="majorHAnsi"/>
          <w:lang w:val="en-US" w:eastAsia="el-GR"/>
        </w:rPr>
        <w:t>EL</w:t>
      </w:r>
      <w:r w:rsidRPr="00866F48">
        <w:rPr>
          <w:rFonts w:asciiTheme="majorHAnsi" w:eastAsia="Times New Roman" w:hAnsiTheme="majorHAnsi" w:cstheme="majorHAnsi"/>
          <w:lang w:eastAsia="el-GR"/>
        </w:rPr>
        <w:t xml:space="preserve"> 515). </w:t>
      </w:r>
      <w:r w:rsidR="005B29E7" w:rsidRPr="00866F48">
        <w:rPr>
          <w:rFonts w:asciiTheme="majorHAnsi" w:eastAsia="Times New Roman" w:hAnsiTheme="majorHAnsi" w:cstheme="majorHAnsi"/>
          <w:lang w:eastAsia="el-GR"/>
        </w:rPr>
        <w:t xml:space="preserve">Για την έγκυρη συμμετοχή στη διαδικασία σύναψης της παρούσας σύμβασης, κατατίθεται από τους συμμετέχοντες οικονομικούς φορείς (προσφέροντες) εγγυητική επιστολή συμμετοχής </w:t>
      </w:r>
      <w:r w:rsidR="00810DC5" w:rsidRPr="00866F48">
        <w:rPr>
          <w:rFonts w:asciiTheme="majorHAnsi" w:eastAsia="Times New Roman" w:hAnsiTheme="majorHAnsi" w:cstheme="majorHAnsi"/>
          <w:lang w:eastAsia="el-GR"/>
        </w:rPr>
        <w:t>που ανέρχεται σε ποσοστό 2% επί της προϋπολογισθείσας αξίας προ ΦΠΑ για κάθε τμήμα για το οποίο συμμετέχουν, ήτοι στο αντίστοιχο ποσό κάθε τμήματος</w:t>
      </w:r>
      <w:r w:rsidR="00EF2EC1" w:rsidRPr="00866F48">
        <w:rPr>
          <w:rFonts w:asciiTheme="majorHAnsi" w:eastAsia="Times New Roman" w:hAnsiTheme="majorHAnsi" w:cstheme="majorHAnsi"/>
          <w:lang w:eastAsia="el-GR"/>
        </w:rPr>
        <w:t>,</w:t>
      </w:r>
      <w:r w:rsidR="00810DC5" w:rsidRPr="00866F48">
        <w:rPr>
          <w:rFonts w:asciiTheme="majorHAnsi" w:eastAsia="Times New Roman" w:hAnsiTheme="majorHAnsi" w:cstheme="majorHAnsi"/>
          <w:lang w:eastAsia="el-GR"/>
        </w:rPr>
        <w:t xml:space="preserve"> όπως αυτό εμφανίζεται στον παρακάτω πίνακα:</w:t>
      </w:r>
    </w:p>
    <w:p w14:paraId="0FC2E240" w14:textId="77777777" w:rsidR="001F584B" w:rsidRPr="00866F48" w:rsidRDefault="00810DC5" w:rsidP="00932EEB">
      <w:pPr>
        <w:spacing w:after="0" w:line="276" w:lineRule="auto"/>
        <w:jc w:val="both"/>
        <w:rPr>
          <w:rFonts w:asciiTheme="majorHAnsi" w:eastAsia="Times New Roman" w:hAnsiTheme="majorHAnsi" w:cstheme="majorHAnsi"/>
          <w:lang w:eastAsia="el-GR"/>
        </w:rPr>
      </w:pPr>
      <w:r w:rsidRPr="00866F48">
        <w:rPr>
          <w:rFonts w:asciiTheme="majorHAnsi" w:eastAsia="Times New Roman" w:hAnsiTheme="majorHAnsi" w:cstheme="majorHAnsi"/>
          <w:lang w:eastAsia="el-GR"/>
        </w:rPr>
        <w:t xml:space="preserve"> </w:t>
      </w:r>
    </w:p>
    <w:tbl>
      <w:tblPr>
        <w:tblpPr w:leftFromText="180" w:rightFromText="180" w:vertAnchor="text" w:horzAnchor="page" w:tblpX="598" w:tblpY="486"/>
        <w:tblOverlap w:val="never"/>
        <w:tblW w:w="10898" w:type="dxa"/>
        <w:tblLook w:val="0000" w:firstRow="0" w:lastRow="0" w:firstColumn="0" w:lastColumn="0" w:noHBand="0" w:noVBand="0"/>
      </w:tblPr>
      <w:tblGrid>
        <w:gridCol w:w="982"/>
        <w:gridCol w:w="5090"/>
        <w:gridCol w:w="1407"/>
        <w:gridCol w:w="1872"/>
        <w:gridCol w:w="1547"/>
      </w:tblGrid>
      <w:tr w:rsidR="001F584B" w:rsidRPr="001F584B" w14:paraId="1EF8B24E" w14:textId="77777777" w:rsidTr="00FA6963">
        <w:trPr>
          <w:trHeight w:val="456"/>
        </w:trPr>
        <w:tc>
          <w:tcPr>
            <w:tcW w:w="108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7D7D7"/>
            <w:noWrap/>
            <w:vAlign w:val="center"/>
          </w:tcPr>
          <w:p w14:paraId="426E5D28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b/>
                <w:bCs/>
                <w:lang w:eastAsia="el-GR"/>
              </w:rPr>
            </w:pPr>
            <w:r w:rsidRPr="001F584B">
              <w:rPr>
                <w:rFonts w:asciiTheme="majorHAnsi" w:eastAsia="Times New Roman" w:hAnsiTheme="majorHAnsi" w:cstheme="majorHAnsi"/>
                <w:b/>
                <w:bCs/>
                <w:lang w:eastAsia="el-GR"/>
              </w:rPr>
              <w:t xml:space="preserve">  ΕΓΓΥΗΣΗ ΣΥΜΜΕΤΟΧΗΣ ΑΝΑ ΤΜΗΜΑ ΚΑΙ ΓΙΑ ΟΛΑ ΤΑ ΤΜΗΜΑΤΑ ΣΥΝΟΛΙΚΑ</w:t>
            </w:r>
          </w:p>
        </w:tc>
      </w:tr>
      <w:tr w:rsidR="001F584B" w:rsidRPr="001F584B" w14:paraId="67E49D6E" w14:textId="77777777" w:rsidTr="00FA6963">
        <w:trPr>
          <w:trHeight w:val="759"/>
        </w:trPr>
        <w:tc>
          <w:tcPr>
            <w:tcW w:w="98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5DD2DF5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b/>
                <w:bCs/>
                <w:lang w:eastAsia="el-GR"/>
              </w:rPr>
            </w:pPr>
            <w:r w:rsidRPr="001F584B">
              <w:rPr>
                <w:rFonts w:asciiTheme="majorHAnsi" w:eastAsia="Times New Roman" w:hAnsiTheme="majorHAnsi" w:cstheme="majorHAnsi"/>
                <w:b/>
                <w:bCs/>
                <w:lang w:eastAsia="el-GR"/>
              </w:rPr>
              <w:t>ΤΜΗΜΑ</w:t>
            </w:r>
          </w:p>
        </w:tc>
        <w:tc>
          <w:tcPr>
            <w:tcW w:w="509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38DEC1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b/>
                <w:bCs/>
                <w:lang w:val="en-GB" w:eastAsia="el-GR"/>
              </w:rPr>
            </w:pPr>
            <w:r w:rsidRPr="001F584B">
              <w:rPr>
                <w:rFonts w:asciiTheme="majorHAnsi" w:eastAsia="Times New Roman" w:hAnsiTheme="majorHAnsi" w:cstheme="majorHAnsi"/>
                <w:b/>
                <w:bCs/>
                <w:lang w:val="en-US" w:eastAsia="el-GR"/>
              </w:rPr>
              <w:t>ΤΙΤΛΟΣ ΤΜΗΜΑΤΟΣ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DC66849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b/>
                <w:bCs/>
                <w:lang w:eastAsia="el-GR"/>
              </w:rPr>
            </w:pPr>
            <w:r w:rsidRPr="001F584B">
              <w:rPr>
                <w:rFonts w:asciiTheme="majorHAnsi" w:eastAsia="Times New Roman" w:hAnsiTheme="majorHAnsi" w:cstheme="majorHAnsi"/>
                <w:b/>
                <w:bCs/>
                <w:lang w:eastAsia="el-GR"/>
              </w:rPr>
              <w:t>ΑΞΙΑ ΠΡΟ Φ.Π.Α. ΣΕ €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F9B67A7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b/>
                <w:bCs/>
                <w:lang w:val="en-GB" w:eastAsia="el-GR"/>
              </w:rPr>
            </w:pPr>
            <w:r w:rsidRPr="001F584B">
              <w:rPr>
                <w:rFonts w:asciiTheme="majorHAnsi" w:eastAsia="Times New Roman" w:hAnsiTheme="majorHAnsi" w:cstheme="majorHAnsi"/>
                <w:b/>
                <w:bCs/>
                <w:lang w:val="en-US" w:eastAsia="el-GR"/>
              </w:rPr>
              <w:t>ΠΟΣΟΣΤΟ ΕΓΓΥΗΣΗΣ ΣΥΜΜΕΤΟΧΗΣ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7E42ECF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b/>
                <w:bCs/>
                <w:lang w:val="en-GB" w:eastAsia="el-GR"/>
              </w:rPr>
            </w:pPr>
            <w:r w:rsidRPr="001F584B">
              <w:rPr>
                <w:rFonts w:asciiTheme="majorHAnsi" w:eastAsia="Times New Roman" w:hAnsiTheme="majorHAnsi" w:cstheme="majorHAnsi"/>
                <w:b/>
                <w:bCs/>
                <w:lang w:val="en-US" w:eastAsia="el-GR"/>
              </w:rPr>
              <w:t>ΠΟΣΟ ΕΓΓΥΗΣΗΣ ΣΥΜΜΕΤΟΧΗΣ ΣΕ €</w:t>
            </w:r>
          </w:p>
        </w:tc>
      </w:tr>
      <w:tr w:rsidR="001F584B" w:rsidRPr="001F584B" w14:paraId="4983C785" w14:textId="77777777" w:rsidTr="00FA6963">
        <w:trPr>
          <w:trHeight w:val="707"/>
        </w:trPr>
        <w:tc>
          <w:tcPr>
            <w:tcW w:w="9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87863D2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lang w:val="en-GB" w:eastAsia="el-GR"/>
              </w:rPr>
            </w:pPr>
            <w:r w:rsidRPr="001F584B">
              <w:rPr>
                <w:rFonts w:asciiTheme="majorHAnsi" w:eastAsia="Times New Roman" w:hAnsiTheme="majorHAnsi" w:cstheme="majorHAnsi"/>
                <w:lang w:val="en-US" w:eastAsia="el-GR"/>
              </w:rPr>
              <w:t>1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D9A477B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b/>
                <w:bCs/>
                <w:lang w:val="en-GB" w:eastAsia="el-GR"/>
              </w:rPr>
            </w:pPr>
            <w:r w:rsidRPr="001F584B">
              <w:rPr>
                <w:rFonts w:asciiTheme="majorHAnsi" w:eastAsia="Times New Roman" w:hAnsiTheme="majorHAnsi" w:cstheme="majorHAnsi"/>
                <w:lang w:val="en-US" w:eastAsia="el-GR"/>
              </w:rPr>
              <w:t>ΠΡΟΣΤΑΣΙΑ ΧΕΡΙΩΝ - ΓΑΝΤΙΑ</w:t>
            </w:r>
            <w:r w:rsidRPr="001F584B">
              <w:rPr>
                <w:rFonts w:asciiTheme="majorHAnsi" w:eastAsia="Times New Roman" w:hAnsiTheme="majorHAnsi" w:cstheme="majorHAnsi"/>
                <w:b/>
                <w:bCs/>
                <w:lang w:val="en-US" w:eastAsia="el-GR"/>
              </w:rPr>
              <w:t xml:space="preserve"> </w:t>
            </w:r>
          </w:p>
        </w:tc>
        <w:tc>
          <w:tcPr>
            <w:tcW w:w="14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2B50B82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1F584B">
              <w:rPr>
                <w:rFonts w:asciiTheme="majorHAnsi" w:eastAsia="Times New Roman" w:hAnsiTheme="majorHAnsi" w:cstheme="majorHAnsi"/>
                <w:lang w:eastAsia="el-GR"/>
              </w:rPr>
              <w:t>70.948,</w:t>
            </w:r>
            <w:r w:rsidRPr="001F584B">
              <w:rPr>
                <w:rFonts w:asciiTheme="majorHAnsi" w:eastAsia="Times New Roman" w:hAnsiTheme="majorHAnsi" w:cstheme="majorHAnsi"/>
                <w:lang w:val="en-US" w:eastAsia="el-GR"/>
              </w:rPr>
              <w:t>00</w:t>
            </w:r>
          </w:p>
        </w:tc>
        <w:tc>
          <w:tcPr>
            <w:tcW w:w="18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6873B30" w14:textId="77777777" w:rsidR="001F584B" w:rsidRPr="001F584B" w:rsidRDefault="001F584B" w:rsidP="001F584B">
            <w:pPr>
              <w:spacing w:after="0" w:line="276" w:lineRule="auto"/>
              <w:jc w:val="center"/>
              <w:rPr>
                <w:rFonts w:asciiTheme="majorHAnsi" w:eastAsia="Times New Roman" w:hAnsiTheme="majorHAnsi" w:cstheme="majorHAnsi"/>
                <w:lang w:val="en-GB" w:eastAsia="el-GR"/>
              </w:rPr>
            </w:pPr>
            <w:r w:rsidRPr="001F584B">
              <w:rPr>
                <w:rFonts w:asciiTheme="majorHAnsi" w:eastAsia="Times New Roman" w:hAnsiTheme="majorHAnsi" w:cstheme="majorHAnsi"/>
                <w:lang w:val="en-US" w:eastAsia="el-GR"/>
              </w:rPr>
              <w:t>2%</w:t>
            </w:r>
          </w:p>
        </w:tc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CF68CC8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1F584B">
              <w:rPr>
                <w:rFonts w:asciiTheme="majorHAnsi" w:eastAsia="Times New Roman" w:hAnsiTheme="majorHAnsi" w:cstheme="majorHAnsi"/>
                <w:lang w:eastAsia="el-GR"/>
              </w:rPr>
              <w:t>1.418,96</w:t>
            </w:r>
          </w:p>
        </w:tc>
      </w:tr>
      <w:tr w:rsidR="001F584B" w:rsidRPr="001F584B" w14:paraId="10EA3925" w14:textId="77777777" w:rsidTr="00FA6963">
        <w:trPr>
          <w:trHeight w:val="575"/>
        </w:trPr>
        <w:tc>
          <w:tcPr>
            <w:tcW w:w="9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F8A24B0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lang w:val="en-GB" w:eastAsia="el-GR"/>
              </w:rPr>
            </w:pPr>
            <w:r w:rsidRPr="001F584B">
              <w:rPr>
                <w:rFonts w:asciiTheme="majorHAnsi" w:eastAsia="Times New Roman" w:hAnsiTheme="majorHAnsi" w:cstheme="majorHAnsi"/>
                <w:lang w:val="en-US" w:eastAsia="el-GR"/>
              </w:rPr>
              <w:t>2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1AE58F1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b/>
                <w:bCs/>
                <w:lang w:val="en-GB" w:eastAsia="el-GR"/>
              </w:rPr>
            </w:pPr>
            <w:r w:rsidRPr="001F584B">
              <w:rPr>
                <w:rFonts w:asciiTheme="majorHAnsi" w:eastAsia="Times New Roman" w:hAnsiTheme="majorHAnsi" w:cstheme="majorHAnsi"/>
                <w:lang w:val="en-US" w:eastAsia="el-GR"/>
              </w:rPr>
              <w:t>ΠΡΟΣΤΑΣΙΑ ΚΕΦΑΛΗΣ-ΟΡΑΣΕΩΣ</w:t>
            </w:r>
            <w:r w:rsidRPr="001F584B">
              <w:rPr>
                <w:rFonts w:asciiTheme="majorHAnsi" w:eastAsia="Times New Roman" w:hAnsiTheme="majorHAnsi" w:cstheme="majorHAnsi"/>
                <w:lang w:val="en-GB" w:eastAsia="el-GR"/>
              </w:rPr>
              <w:t xml:space="preserve"> </w:t>
            </w:r>
          </w:p>
        </w:tc>
        <w:tc>
          <w:tcPr>
            <w:tcW w:w="14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896E9B2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1F584B">
              <w:rPr>
                <w:rFonts w:asciiTheme="majorHAnsi" w:eastAsia="Times New Roman" w:hAnsiTheme="majorHAnsi" w:cstheme="majorHAnsi"/>
                <w:lang w:eastAsia="el-GR"/>
              </w:rPr>
              <w:t>420,</w:t>
            </w:r>
            <w:r w:rsidRPr="001F584B">
              <w:rPr>
                <w:rFonts w:asciiTheme="majorHAnsi" w:eastAsia="Times New Roman" w:hAnsiTheme="majorHAnsi" w:cstheme="majorHAnsi"/>
                <w:lang w:val="en-US" w:eastAsia="el-GR"/>
              </w:rPr>
              <w:t>00</w:t>
            </w:r>
          </w:p>
        </w:tc>
        <w:tc>
          <w:tcPr>
            <w:tcW w:w="18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0902AD4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lang w:val="en-GB" w:eastAsia="el-GR"/>
              </w:rPr>
            </w:pPr>
          </w:p>
        </w:tc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5C7E6B2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1F584B">
              <w:rPr>
                <w:rFonts w:asciiTheme="majorHAnsi" w:eastAsia="Times New Roman" w:hAnsiTheme="majorHAnsi" w:cstheme="majorHAnsi"/>
                <w:lang w:eastAsia="el-GR"/>
              </w:rPr>
              <w:t>8,40</w:t>
            </w:r>
          </w:p>
        </w:tc>
      </w:tr>
      <w:tr w:rsidR="001F584B" w:rsidRPr="001F584B" w14:paraId="10FFE460" w14:textId="77777777" w:rsidTr="00FA6963">
        <w:trPr>
          <w:trHeight w:val="575"/>
        </w:trPr>
        <w:tc>
          <w:tcPr>
            <w:tcW w:w="9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49F0B4C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1F584B">
              <w:rPr>
                <w:rFonts w:asciiTheme="majorHAnsi" w:eastAsia="Times New Roman" w:hAnsiTheme="majorHAnsi" w:cstheme="majorHAnsi"/>
                <w:lang w:eastAsia="el-GR"/>
              </w:rPr>
              <w:t>3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48127B1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1F584B">
              <w:rPr>
                <w:rFonts w:asciiTheme="majorHAnsi" w:eastAsia="Times New Roman" w:hAnsiTheme="majorHAnsi" w:cstheme="majorHAnsi"/>
                <w:lang w:val="en-US" w:eastAsia="el-GR"/>
              </w:rPr>
              <w:t>ΠΡΟΣΤΑΣΙΑ</w:t>
            </w:r>
            <w:r w:rsidRPr="001F584B">
              <w:rPr>
                <w:rFonts w:asciiTheme="majorHAnsi" w:eastAsia="Times New Roman" w:hAnsiTheme="majorHAnsi" w:cstheme="majorHAnsi"/>
                <w:lang w:eastAsia="el-GR"/>
              </w:rPr>
              <w:t xml:space="preserve"> ΟΦΘΑΛΜΩΝ</w:t>
            </w:r>
          </w:p>
        </w:tc>
        <w:tc>
          <w:tcPr>
            <w:tcW w:w="14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9DC9D46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1F584B">
              <w:rPr>
                <w:rFonts w:asciiTheme="majorHAnsi" w:eastAsia="Times New Roman" w:hAnsiTheme="majorHAnsi" w:cstheme="majorHAnsi"/>
                <w:lang w:eastAsia="el-GR"/>
              </w:rPr>
              <w:t>9.740,00</w:t>
            </w:r>
          </w:p>
        </w:tc>
        <w:tc>
          <w:tcPr>
            <w:tcW w:w="18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F8A5674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lang w:val="en-GB" w:eastAsia="el-GR"/>
              </w:rPr>
            </w:pPr>
          </w:p>
        </w:tc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92379AE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1F584B">
              <w:rPr>
                <w:rFonts w:asciiTheme="majorHAnsi" w:eastAsia="Times New Roman" w:hAnsiTheme="majorHAnsi" w:cstheme="majorHAnsi"/>
                <w:lang w:eastAsia="el-GR"/>
              </w:rPr>
              <w:t>194,80</w:t>
            </w:r>
          </w:p>
        </w:tc>
      </w:tr>
      <w:tr w:rsidR="001F584B" w:rsidRPr="001F584B" w14:paraId="70BEF04D" w14:textId="77777777" w:rsidTr="00FA6963">
        <w:trPr>
          <w:trHeight w:val="707"/>
        </w:trPr>
        <w:tc>
          <w:tcPr>
            <w:tcW w:w="9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3E8FA63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1F584B">
              <w:rPr>
                <w:rFonts w:asciiTheme="majorHAnsi" w:eastAsia="Times New Roman" w:hAnsiTheme="majorHAnsi" w:cstheme="majorHAnsi"/>
                <w:lang w:eastAsia="el-GR"/>
              </w:rPr>
              <w:t>4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BDA74B1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b/>
                <w:bCs/>
                <w:lang w:val="en-GB" w:eastAsia="el-GR"/>
              </w:rPr>
            </w:pPr>
            <w:r w:rsidRPr="001F584B">
              <w:rPr>
                <w:rFonts w:asciiTheme="majorHAnsi" w:eastAsia="Times New Roman" w:hAnsiTheme="majorHAnsi" w:cstheme="majorHAnsi"/>
                <w:lang w:val="en-US" w:eastAsia="el-GR"/>
              </w:rPr>
              <w:t xml:space="preserve">ΠΡΟΣΤΑΣΙΑ ΑΝΑΠΝΟΗΣ - ΜΑΣΚΕΣ </w:t>
            </w:r>
          </w:p>
        </w:tc>
        <w:tc>
          <w:tcPr>
            <w:tcW w:w="14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6BB8423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1F584B">
              <w:rPr>
                <w:rFonts w:asciiTheme="majorHAnsi" w:eastAsia="Times New Roman" w:hAnsiTheme="majorHAnsi" w:cstheme="majorHAnsi"/>
                <w:lang w:val="en-US" w:eastAsia="el-GR"/>
              </w:rPr>
              <w:t>3</w:t>
            </w:r>
            <w:r w:rsidRPr="001F584B">
              <w:rPr>
                <w:rFonts w:asciiTheme="majorHAnsi" w:eastAsia="Times New Roman" w:hAnsiTheme="majorHAnsi" w:cstheme="majorHAnsi"/>
                <w:lang w:eastAsia="el-GR"/>
              </w:rPr>
              <w:t>.290,</w:t>
            </w:r>
            <w:r w:rsidRPr="001F584B">
              <w:rPr>
                <w:rFonts w:asciiTheme="majorHAnsi" w:eastAsia="Times New Roman" w:hAnsiTheme="majorHAnsi" w:cstheme="majorHAnsi"/>
                <w:lang w:val="en-US" w:eastAsia="el-GR"/>
              </w:rPr>
              <w:t>00</w:t>
            </w:r>
          </w:p>
        </w:tc>
        <w:tc>
          <w:tcPr>
            <w:tcW w:w="18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2C92AC0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lang w:val="en-GB" w:eastAsia="el-GR"/>
              </w:rPr>
            </w:pPr>
          </w:p>
        </w:tc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A79E124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1F584B">
              <w:rPr>
                <w:rFonts w:asciiTheme="majorHAnsi" w:eastAsia="Times New Roman" w:hAnsiTheme="majorHAnsi" w:cstheme="majorHAnsi"/>
                <w:lang w:eastAsia="el-GR"/>
              </w:rPr>
              <w:t>65,80</w:t>
            </w:r>
          </w:p>
        </w:tc>
      </w:tr>
      <w:tr w:rsidR="001F584B" w:rsidRPr="001F584B" w14:paraId="015011A1" w14:textId="77777777" w:rsidTr="00FA6963">
        <w:trPr>
          <w:trHeight w:val="575"/>
        </w:trPr>
        <w:tc>
          <w:tcPr>
            <w:tcW w:w="9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815AC16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1F584B">
              <w:rPr>
                <w:rFonts w:asciiTheme="majorHAnsi" w:eastAsia="Times New Roman" w:hAnsiTheme="majorHAnsi" w:cstheme="majorHAnsi"/>
                <w:lang w:eastAsia="el-GR"/>
              </w:rPr>
              <w:t>5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2277BA69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b/>
                <w:bCs/>
                <w:lang w:val="en-GB" w:eastAsia="el-GR"/>
              </w:rPr>
            </w:pPr>
            <w:r w:rsidRPr="001F584B">
              <w:rPr>
                <w:rFonts w:asciiTheme="majorHAnsi" w:eastAsia="Times New Roman" w:hAnsiTheme="majorHAnsi" w:cstheme="majorHAnsi"/>
                <w:lang w:val="en-US" w:eastAsia="el-GR"/>
              </w:rPr>
              <w:t>ΠΡΟΣΤΑΤΕΥΤΙΚΗ ΕΝΔΥΜΑΣΙΑ</w:t>
            </w:r>
          </w:p>
        </w:tc>
        <w:tc>
          <w:tcPr>
            <w:tcW w:w="14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6370FA1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1F584B">
              <w:rPr>
                <w:rFonts w:asciiTheme="majorHAnsi" w:eastAsia="Times New Roman" w:hAnsiTheme="majorHAnsi" w:cstheme="majorHAnsi"/>
                <w:lang w:eastAsia="el-GR"/>
              </w:rPr>
              <w:t>226.450,</w:t>
            </w:r>
            <w:r w:rsidRPr="001F584B">
              <w:rPr>
                <w:rFonts w:asciiTheme="majorHAnsi" w:eastAsia="Times New Roman" w:hAnsiTheme="majorHAnsi" w:cstheme="majorHAnsi"/>
                <w:lang w:val="en-US" w:eastAsia="el-GR"/>
              </w:rPr>
              <w:t>00</w:t>
            </w:r>
          </w:p>
        </w:tc>
        <w:tc>
          <w:tcPr>
            <w:tcW w:w="18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95F8A3F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lang w:val="en-GB" w:eastAsia="el-GR"/>
              </w:rPr>
            </w:pPr>
          </w:p>
        </w:tc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1478F45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1F584B">
              <w:rPr>
                <w:rFonts w:asciiTheme="majorHAnsi" w:eastAsia="Times New Roman" w:hAnsiTheme="majorHAnsi" w:cstheme="majorHAnsi"/>
                <w:lang w:eastAsia="el-GR"/>
              </w:rPr>
              <w:t>4.529,00</w:t>
            </w:r>
          </w:p>
        </w:tc>
      </w:tr>
      <w:tr w:rsidR="001F584B" w:rsidRPr="001F584B" w14:paraId="20C873A5" w14:textId="77777777" w:rsidTr="00FA6963">
        <w:trPr>
          <w:trHeight w:val="707"/>
        </w:trPr>
        <w:tc>
          <w:tcPr>
            <w:tcW w:w="9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7C0EC81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1F584B">
              <w:rPr>
                <w:rFonts w:asciiTheme="majorHAnsi" w:eastAsia="Times New Roman" w:hAnsiTheme="majorHAnsi" w:cstheme="majorHAnsi"/>
                <w:lang w:eastAsia="el-GR"/>
              </w:rPr>
              <w:t>6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F3E18B6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b/>
                <w:bCs/>
                <w:lang w:val="en-GB" w:eastAsia="el-GR"/>
              </w:rPr>
            </w:pPr>
            <w:r w:rsidRPr="001F584B">
              <w:rPr>
                <w:rFonts w:asciiTheme="majorHAnsi" w:eastAsia="Times New Roman" w:hAnsiTheme="majorHAnsi" w:cstheme="majorHAnsi"/>
                <w:lang w:val="en-US" w:eastAsia="el-GR"/>
              </w:rPr>
              <w:t xml:space="preserve">ΥΠΟΔΗΜΑΤΑ </w:t>
            </w:r>
          </w:p>
        </w:tc>
        <w:tc>
          <w:tcPr>
            <w:tcW w:w="14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C46C945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1F584B">
              <w:rPr>
                <w:rFonts w:asciiTheme="majorHAnsi" w:eastAsia="Times New Roman" w:hAnsiTheme="majorHAnsi" w:cstheme="majorHAnsi"/>
                <w:lang w:eastAsia="el-GR"/>
              </w:rPr>
              <w:t>78.5</w:t>
            </w:r>
            <w:r w:rsidRPr="001F584B">
              <w:rPr>
                <w:rFonts w:asciiTheme="majorHAnsi" w:eastAsia="Times New Roman" w:hAnsiTheme="majorHAnsi" w:cstheme="majorHAnsi"/>
                <w:lang w:val="en-US" w:eastAsia="el-GR"/>
              </w:rPr>
              <w:t>50</w:t>
            </w:r>
            <w:r w:rsidRPr="001F584B">
              <w:rPr>
                <w:rFonts w:asciiTheme="majorHAnsi" w:eastAsia="Times New Roman" w:hAnsiTheme="majorHAnsi" w:cstheme="majorHAnsi"/>
                <w:lang w:eastAsia="el-GR"/>
              </w:rPr>
              <w:t>,</w:t>
            </w:r>
            <w:r w:rsidRPr="001F584B">
              <w:rPr>
                <w:rFonts w:asciiTheme="majorHAnsi" w:eastAsia="Times New Roman" w:hAnsiTheme="majorHAnsi" w:cstheme="majorHAnsi"/>
                <w:lang w:val="en-US" w:eastAsia="el-GR"/>
              </w:rPr>
              <w:t>00</w:t>
            </w:r>
          </w:p>
        </w:tc>
        <w:tc>
          <w:tcPr>
            <w:tcW w:w="18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2A43D06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lang w:val="en-GB" w:eastAsia="el-GR"/>
              </w:rPr>
            </w:pPr>
          </w:p>
        </w:tc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01C5EAAC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1F584B">
              <w:rPr>
                <w:rFonts w:asciiTheme="majorHAnsi" w:eastAsia="Times New Roman" w:hAnsiTheme="majorHAnsi" w:cstheme="majorHAnsi"/>
                <w:lang w:eastAsia="el-GR"/>
              </w:rPr>
              <w:t>1.571,00</w:t>
            </w:r>
          </w:p>
        </w:tc>
      </w:tr>
      <w:tr w:rsidR="001F584B" w:rsidRPr="001F584B" w14:paraId="47CFF88E" w14:textId="77777777" w:rsidTr="00FA6963">
        <w:trPr>
          <w:trHeight w:val="759"/>
        </w:trPr>
        <w:tc>
          <w:tcPr>
            <w:tcW w:w="98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5094C66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1F584B">
              <w:rPr>
                <w:rFonts w:asciiTheme="majorHAnsi" w:eastAsia="Times New Roman" w:hAnsiTheme="majorHAnsi" w:cstheme="majorHAnsi"/>
                <w:lang w:eastAsia="el-GR"/>
              </w:rPr>
              <w:t>7</w:t>
            </w:r>
          </w:p>
        </w:tc>
        <w:tc>
          <w:tcPr>
            <w:tcW w:w="50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0C4AC2A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b/>
                <w:bCs/>
                <w:lang w:val="en-GB" w:eastAsia="el-GR"/>
              </w:rPr>
            </w:pPr>
            <w:r w:rsidRPr="001F584B">
              <w:rPr>
                <w:rFonts w:asciiTheme="majorHAnsi" w:eastAsia="Times New Roman" w:hAnsiTheme="majorHAnsi" w:cstheme="majorHAnsi"/>
                <w:lang w:val="en-US" w:eastAsia="el-GR"/>
              </w:rPr>
              <w:t xml:space="preserve">ΔΙΑΦΟΡΑ ΜΕΣΑ ΠΡΟΣΤΑΣΙΑΣ </w:t>
            </w:r>
            <w:r w:rsidRPr="001F584B">
              <w:rPr>
                <w:rFonts w:asciiTheme="majorHAnsi" w:eastAsia="Times New Roman" w:hAnsiTheme="majorHAnsi" w:cstheme="majorHAnsi"/>
                <w:lang w:val="en-GB" w:eastAsia="el-GR"/>
              </w:rPr>
              <w:t xml:space="preserve"> </w:t>
            </w:r>
          </w:p>
        </w:tc>
        <w:tc>
          <w:tcPr>
            <w:tcW w:w="14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640D8931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1F584B">
              <w:rPr>
                <w:rFonts w:asciiTheme="majorHAnsi" w:eastAsia="Times New Roman" w:hAnsiTheme="majorHAnsi" w:cstheme="majorHAnsi"/>
                <w:lang w:val="en-US" w:eastAsia="el-GR"/>
              </w:rPr>
              <w:t>1</w:t>
            </w:r>
            <w:r w:rsidRPr="001F584B">
              <w:rPr>
                <w:rFonts w:asciiTheme="majorHAnsi" w:eastAsia="Times New Roman" w:hAnsiTheme="majorHAnsi" w:cstheme="majorHAnsi"/>
                <w:lang w:eastAsia="el-GR"/>
              </w:rPr>
              <w:t>4.500,</w:t>
            </w:r>
            <w:r w:rsidRPr="001F584B">
              <w:rPr>
                <w:rFonts w:asciiTheme="majorHAnsi" w:eastAsia="Times New Roman" w:hAnsiTheme="majorHAnsi" w:cstheme="majorHAnsi"/>
                <w:lang w:val="en-US" w:eastAsia="el-GR"/>
              </w:rPr>
              <w:t>00</w:t>
            </w:r>
          </w:p>
        </w:tc>
        <w:tc>
          <w:tcPr>
            <w:tcW w:w="18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6551701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lang w:val="en-GB" w:eastAsia="el-GR"/>
              </w:rPr>
            </w:pPr>
          </w:p>
        </w:tc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39608B62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lang w:eastAsia="el-GR"/>
              </w:rPr>
            </w:pPr>
            <w:r w:rsidRPr="001F584B">
              <w:rPr>
                <w:rFonts w:asciiTheme="majorHAnsi" w:eastAsia="Times New Roman" w:hAnsiTheme="majorHAnsi" w:cstheme="majorHAnsi"/>
                <w:lang w:eastAsia="el-GR"/>
              </w:rPr>
              <w:t>290,00</w:t>
            </w:r>
          </w:p>
        </w:tc>
      </w:tr>
      <w:tr w:rsidR="001F584B" w:rsidRPr="001F584B" w14:paraId="18455975" w14:textId="77777777" w:rsidTr="00FA6963">
        <w:trPr>
          <w:trHeight w:val="719"/>
        </w:trPr>
        <w:tc>
          <w:tcPr>
            <w:tcW w:w="60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107F4425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b/>
                <w:bCs/>
                <w:lang w:val="en-GB" w:eastAsia="el-GR"/>
              </w:rPr>
            </w:pPr>
            <w:r w:rsidRPr="001F584B">
              <w:rPr>
                <w:rFonts w:asciiTheme="majorHAnsi" w:eastAsia="Times New Roman" w:hAnsiTheme="majorHAnsi" w:cstheme="majorHAnsi"/>
                <w:b/>
                <w:bCs/>
                <w:lang w:val="en-US" w:eastAsia="el-GR"/>
              </w:rPr>
              <w:t>ΣΥΝΟΛΟ</w:t>
            </w:r>
          </w:p>
        </w:tc>
        <w:tc>
          <w:tcPr>
            <w:tcW w:w="1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7D65E9C6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b/>
                <w:bCs/>
                <w:lang w:eastAsia="el-GR"/>
              </w:rPr>
            </w:pPr>
            <w:r w:rsidRPr="001F584B">
              <w:rPr>
                <w:rFonts w:asciiTheme="majorHAnsi" w:eastAsia="Times New Roman" w:hAnsiTheme="majorHAnsi" w:cstheme="majorHAnsi"/>
                <w:b/>
                <w:bCs/>
                <w:lang w:eastAsia="el-GR"/>
              </w:rPr>
              <w:t>403.898,00 €</w:t>
            </w:r>
          </w:p>
        </w:tc>
        <w:tc>
          <w:tcPr>
            <w:tcW w:w="18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49C642D2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lang w:val="en-GB" w:eastAsia="el-GR"/>
              </w:rPr>
            </w:pPr>
          </w:p>
        </w:tc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vAlign w:val="center"/>
          </w:tcPr>
          <w:p w14:paraId="55FE4FB9" w14:textId="77777777" w:rsidR="001F584B" w:rsidRPr="001F584B" w:rsidRDefault="001F584B" w:rsidP="001F584B">
            <w:pPr>
              <w:spacing w:after="0" w:line="276" w:lineRule="auto"/>
              <w:jc w:val="both"/>
              <w:rPr>
                <w:rFonts w:asciiTheme="majorHAnsi" w:eastAsia="Times New Roman" w:hAnsiTheme="majorHAnsi" w:cstheme="majorHAnsi"/>
                <w:b/>
                <w:bCs/>
                <w:lang w:eastAsia="el-GR"/>
              </w:rPr>
            </w:pPr>
            <w:r w:rsidRPr="001F584B">
              <w:rPr>
                <w:rFonts w:asciiTheme="majorHAnsi" w:eastAsia="Times New Roman" w:hAnsiTheme="majorHAnsi" w:cstheme="majorHAnsi"/>
                <w:b/>
                <w:bCs/>
                <w:lang w:val="en-GB" w:eastAsia="el-GR"/>
              </w:rPr>
              <w:t>8.077,96</w:t>
            </w:r>
            <w:r w:rsidRPr="001F584B">
              <w:rPr>
                <w:rFonts w:asciiTheme="majorHAnsi" w:eastAsia="Times New Roman" w:hAnsiTheme="majorHAnsi" w:cstheme="majorHAnsi"/>
                <w:b/>
                <w:bCs/>
                <w:lang w:eastAsia="el-GR"/>
              </w:rPr>
              <w:t xml:space="preserve"> €</w:t>
            </w:r>
          </w:p>
        </w:tc>
      </w:tr>
    </w:tbl>
    <w:p w14:paraId="751F077A" w14:textId="60E36C69" w:rsidR="008E5568" w:rsidRPr="00866F48" w:rsidRDefault="008E5568" w:rsidP="00932EEB">
      <w:pPr>
        <w:spacing w:after="0" w:line="276" w:lineRule="auto"/>
        <w:jc w:val="both"/>
        <w:rPr>
          <w:rFonts w:asciiTheme="majorHAnsi" w:eastAsia="Times New Roman" w:hAnsiTheme="majorHAnsi" w:cstheme="majorHAnsi"/>
          <w:lang w:eastAsia="el-GR"/>
        </w:rPr>
      </w:pPr>
    </w:p>
    <w:p w14:paraId="04BE16E5" w14:textId="28844385" w:rsidR="00D56BA0" w:rsidRPr="00866F48" w:rsidRDefault="00D56BA0" w:rsidP="00932EEB">
      <w:pPr>
        <w:spacing w:after="0" w:line="276" w:lineRule="auto"/>
        <w:jc w:val="both"/>
        <w:rPr>
          <w:rFonts w:asciiTheme="majorHAnsi" w:eastAsia="Times New Roman" w:hAnsiTheme="majorHAnsi" w:cstheme="majorHAnsi"/>
          <w:lang w:eastAsia="el-GR"/>
        </w:rPr>
      </w:pPr>
    </w:p>
    <w:p w14:paraId="46EB1CB2" w14:textId="5EB5EFD1" w:rsidR="00810DC5" w:rsidRPr="00866F48" w:rsidRDefault="00810DC5" w:rsidP="00932EEB">
      <w:pPr>
        <w:spacing w:after="0" w:line="276" w:lineRule="auto"/>
        <w:jc w:val="both"/>
        <w:rPr>
          <w:rFonts w:asciiTheme="majorHAnsi" w:eastAsia="Times New Roman" w:hAnsiTheme="majorHAnsi" w:cstheme="majorHAnsi"/>
          <w:lang w:eastAsia="el-GR"/>
        </w:rPr>
      </w:pPr>
    </w:p>
    <w:p w14:paraId="022908A5" w14:textId="55B797EC" w:rsidR="00810DC5" w:rsidRPr="00866F48" w:rsidRDefault="00810DC5" w:rsidP="00932EEB">
      <w:pPr>
        <w:spacing w:after="0" w:line="276" w:lineRule="auto"/>
        <w:jc w:val="both"/>
        <w:rPr>
          <w:rFonts w:asciiTheme="majorHAnsi" w:eastAsia="Times New Roman" w:hAnsiTheme="majorHAnsi" w:cstheme="majorHAnsi"/>
          <w:lang w:eastAsia="el-GR"/>
        </w:rPr>
      </w:pPr>
      <w:r w:rsidRPr="00866F48">
        <w:rPr>
          <w:rFonts w:asciiTheme="majorHAnsi" w:eastAsia="Times New Roman" w:hAnsiTheme="majorHAnsi" w:cstheme="majorHAnsi"/>
          <w:lang w:eastAsia="el-GR"/>
        </w:rPr>
        <w:t xml:space="preserve">    </w:t>
      </w:r>
      <w:r w:rsidR="00932EEB" w:rsidRPr="00866F48">
        <w:rPr>
          <w:rFonts w:asciiTheme="majorHAnsi" w:eastAsia="Times New Roman" w:hAnsiTheme="majorHAnsi" w:cstheme="majorHAnsi"/>
          <w:lang w:eastAsia="el-GR"/>
        </w:rPr>
        <w:t xml:space="preserve">   Προκήρυξη της διακήρυξης αυτής απεστάλη στην Υπηρεσία Επίσημων Εκδόσεων της Ευρωπαϊκής Ένωσης στο </w:t>
      </w:r>
      <w:r w:rsidR="00932EEB" w:rsidRPr="00866F48">
        <w:rPr>
          <w:rFonts w:asciiTheme="majorHAnsi" w:eastAsia="Times New Roman" w:hAnsiTheme="majorHAnsi" w:cstheme="majorHAnsi"/>
          <w:lang w:val="en-US" w:eastAsia="el-GR"/>
        </w:rPr>
        <w:t>TED</w:t>
      </w:r>
      <w:r w:rsidR="00932EEB" w:rsidRPr="00866F48">
        <w:rPr>
          <w:rFonts w:asciiTheme="majorHAnsi" w:eastAsia="Times New Roman" w:hAnsiTheme="majorHAnsi" w:cstheme="majorHAnsi"/>
          <w:lang w:eastAsia="el-GR"/>
        </w:rPr>
        <w:t xml:space="preserve">- </w:t>
      </w:r>
      <w:r w:rsidR="00932EEB" w:rsidRPr="00866F48">
        <w:rPr>
          <w:rFonts w:asciiTheme="majorHAnsi" w:eastAsia="Times New Roman" w:hAnsiTheme="majorHAnsi" w:cstheme="majorHAnsi"/>
          <w:lang w:val="en-US" w:eastAsia="el-GR"/>
        </w:rPr>
        <w:t>Tenders</w:t>
      </w:r>
      <w:r w:rsidR="00932EEB" w:rsidRPr="00866F48">
        <w:rPr>
          <w:rFonts w:asciiTheme="majorHAnsi" w:eastAsia="Times New Roman" w:hAnsiTheme="majorHAnsi" w:cstheme="majorHAnsi"/>
          <w:lang w:eastAsia="el-GR"/>
        </w:rPr>
        <w:t xml:space="preserve"> </w:t>
      </w:r>
      <w:r w:rsidR="00932EEB" w:rsidRPr="00866F48">
        <w:rPr>
          <w:rFonts w:asciiTheme="majorHAnsi" w:eastAsia="Times New Roman" w:hAnsiTheme="majorHAnsi" w:cstheme="majorHAnsi"/>
          <w:lang w:val="en-US" w:eastAsia="el-GR"/>
        </w:rPr>
        <w:t>Electronic</w:t>
      </w:r>
      <w:r w:rsidR="00932EEB" w:rsidRPr="00866F48">
        <w:rPr>
          <w:rFonts w:asciiTheme="majorHAnsi" w:eastAsia="Times New Roman" w:hAnsiTheme="majorHAnsi" w:cstheme="majorHAnsi"/>
          <w:lang w:eastAsia="el-GR"/>
        </w:rPr>
        <w:t xml:space="preserve"> </w:t>
      </w:r>
      <w:r w:rsidR="00932EEB" w:rsidRPr="00866F48">
        <w:rPr>
          <w:rFonts w:asciiTheme="majorHAnsi" w:eastAsia="Times New Roman" w:hAnsiTheme="majorHAnsi" w:cstheme="majorHAnsi"/>
          <w:lang w:val="en-US" w:eastAsia="el-GR"/>
        </w:rPr>
        <w:t>Daily</w:t>
      </w:r>
      <w:r w:rsidR="00932EEB" w:rsidRPr="00866F48">
        <w:rPr>
          <w:rFonts w:asciiTheme="majorHAnsi" w:eastAsia="Times New Roman" w:hAnsiTheme="majorHAnsi" w:cstheme="majorHAnsi"/>
          <w:lang w:eastAsia="el-GR"/>
        </w:rPr>
        <w:t xml:space="preserve">,  στις </w:t>
      </w:r>
      <w:r w:rsidR="00735533">
        <w:rPr>
          <w:rFonts w:asciiTheme="majorHAnsi" w:eastAsia="Times New Roman" w:hAnsiTheme="majorHAnsi" w:cstheme="majorHAnsi"/>
          <w:lang w:eastAsia="el-GR"/>
        </w:rPr>
        <w:t>29</w:t>
      </w:r>
      <w:r w:rsidR="00B31A9A" w:rsidRPr="00735533">
        <w:rPr>
          <w:rFonts w:asciiTheme="majorHAnsi" w:eastAsia="Times New Roman" w:hAnsiTheme="majorHAnsi" w:cstheme="majorHAnsi"/>
          <w:lang w:eastAsia="el-GR"/>
        </w:rPr>
        <w:t>/</w:t>
      </w:r>
      <w:r w:rsidR="00735533">
        <w:rPr>
          <w:rFonts w:asciiTheme="majorHAnsi" w:eastAsia="Times New Roman" w:hAnsiTheme="majorHAnsi" w:cstheme="majorHAnsi"/>
          <w:lang w:eastAsia="el-GR"/>
        </w:rPr>
        <w:t>10</w:t>
      </w:r>
      <w:r w:rsidR="00B31A9A" w:rsidRPr="00735533">
        <w:rPr>
          <w:rFonts w:asciiTheme="majorHAnsi" w:eastAsia="Times New Roman" w:hAnsiTheme="majorHAnsi" w:cstheme="majorHAnsi"/>
          <w:lang w:eastAsia="el-GR"/>
        </w:rPr>
        <w:t>/202</w:t>
      </w:r>
      <w:r w:rsidR="00666CC8">
        <w:rPr>
          <w:rFonts w:asciiTheme="majorHAnsi" w:eastAsia="Times New Roman" w:hAnsiTheme="majorHAnsi" w:cstheme="majorHAnsi"/>
          <w:lang w:eastAsia="el-GR"/>
        </w:rPr>
        <w:t>6</w:t>
      </w:r>
      <w:r w:rsidR="00932EEB" w:rsidRPr="00866F48">
        <w:rPr>
          <w:rFonts w:asciiTheme="majorHAnsi" w:eastAsia="Times New Roman" w:hAnsiTheme="majorHAnsi" w:cstheme="majorHAnsi"/>
          <w:lang w:eastAsia="el-GR"/>
        </w:rPr>
        <w:t>, με ηλεκτρονική αποστολή</w:t>
      </w:r>
      <w:r w:rsidR="00EF2EC1" w:rsidRPr="00866F48">
        <w:rPr>
          <w:rFonts w:asciiTheme="majorHAnsi" w:eastAsia="Times New Roman" w:hAnsiTheme="majorHAnsi" w:cstheme="majorHAnsi"/>
          <w:lang w:eastAsia="el-GR"/>
        </w:rPr>
        <w:t>.</w:t>
      </w:r>
    </w:p>
    <w:p w14:paraId="4D54F570" w14:textId="372FDCBE" w:rsidR="00A7540B" w:rsidRPr="00866F48" w:rsidRDefault="00810DC5" w:rsidP="00932EEB">
      <w:pPr>
        <w:spacing w:after="0" w:line="276" w:lineRule="auto"/>
        <w:jc w:val="both"/>
        <w:rPr>
          <w:rFonts w:asciiTheme="majorHAnsi" w:eastAsia="Times New Roman" w:hAnsiTheme="majorHAnsi" w:cstheme="majorHAnsi"/>
          <w:b/>
          <w:lang w:eastAsia="el-GR"/>
        </w:rPr>
      </w:pPr>
      <w:r w:rsidRPr="00866F48">
        <w:rPr>
          <w:rFonts w:asciiTheme="majorHAnsi" w:eastAsia="Times New Roman" w:hAnsiTheme="majorHAnsi" w:cstheme="majorHAnsi"/>
          <w:lang w:eastAsia="el-GR"/>
        </w:rPr>
        <w:t xml:space="preserve">       </w:t>
      </w:r>
      <w:r w:rsidR="00932EEB" w:rsidRPr="00866F48">
        <w:rPr>
          <w:rFonts w:asciiTheme="majorHAnsi" w:eastAsia="Times New Roman" w:hAnsiTheme="majorHAnsi" w:cstheme="majorHAnsi"/>
          <w:lang w:eastAsia="el-GR"/>
        </w:rPr>
        <w:t xml:space="preserve"> </w:t>
      </w:r>
      <w:r w:rsidR="00A7540B" w:rsidRPr="00866F48">
        <w:rPr>
          <w:rFonts w:asciiTheme="majorHAnsi" w:eastAsia="Times New Roman" w:hAnsiTheme="majorHAnsi" w:cstheme="majorHAnsi"/>
          <w:spacing w:val="-1"/>
          <w:lang w:eastAsia="el-GR"/>
        </w:rPr>
        <w:t>Ω</w:t>
      </w:r>
      <w:r w:rsidR="00A7540B" w:rsidRPr="00866F48">
        <w:rPr>
          <w:rFonts w:asciiTheme="majorHAnsi" w:eastAsia="Times New Roman" w:hAnsiTheme="majorHAnsi" w:cstheme="majorHAnsi"/>
          <w:lang w:eastAsia="el-GR"/>
        </w:rPr>
        <w:t xml:space="preserve">ς </w:t>
      </w:r>
      <w:r w:rsidR="00A7540B" w:rsidRPr="00866F48">
        <w:rPr>
          <w:rFonts w:asciiTheme="majorHAnsi" w:eastAsia="Times New Roman" w:hAnsiTheme="majorHAnsi" w:cstheme="majorHAnsi"/>
          <w:spacing w:val="1"/>
          <w:lang w:eastAsia="el-GR"/>
        </w:rPr>
        <w:t>κ</w:t>
      </w:r>
      <w:r w:rsidR="00A7540B" w:rsidRPr="00866F48">
        <w:rPr>
          <w:rFonts w:asciiTheme="majorHAnsi" w:eastAsia="Times New Roman" w:hAnsiTheme="majorHAnsi" w:cstheme="majorHAnsi"/>
          <w:lang w:eastAsia="el-GR"/>
        </w:rPr>
        <w:t>ατ</w:t>
      </w:r>
      <w:r w:rsidR="00A7540B" w:rsidRPr="00866F48">
        <w:rPr>
          <w:rFonts w:asciiTheme="majorHAnsi" w:eastAsia="Times New Roman" w:hAnsiTheme="majorHAnsi" w:cstheme="majorHAnsi"/>
          <w:spacing w:val="-1"/>
          <w:lang w:eastAsia="el-GR"/>
        </w:rPr>
        <w:t>α</w:t>
      </w:r>
      <w:r w:rsidR="00A7540B" w:rsidRPr="00866F48">
        <w:rPr>
          <w:rFonts w:asciiTheme="majorHAnsi" w:eastAsia="Times New Roman" w:hAnsiTheme="majorHAnsi" w:cstheme="majorHAnsi"/>
          <w:spacing w:val="1"/>
          <w:lang w:eastAsia="el-GR"/>
        </w:rPr>
        <w:t>λ</w:t>
      </w:r>
      <w:r w:rsidR="00A7540B" w:rsidRPr="00866F48">
        <w:rPr>
          <w:rFonts w:asciiTheme="majorHAnsi" w:eastAsia="Times New Roman" w:hAnsiTheme="majorHAnsi" w:cstheme="majorHAnsi"/>
          <w:lang w:eastAsia="el-GR"/>
        </w:rPr>
        <w:t>η</w:t>
      </w:r>
      <w:r w:rsidR="00A7540B" w:rsidRPr="00866F48">
        <w:rPr>
          <w:rFonts w:asciiTheme="majorHAnsi" w:eastAsia="Times New Roman" w:hAnsiTheme="majorHAnsi" w:cstheme="majorHAnsi"/>
          <w:spacing w:val="-1"/>
          <w:lang w:eastAsia="el-GR"/>
        </w:rPr>
        <w:t>κ</w:t>
      </w:r>
      <w:r w:rsidR="00A7540B" w:rsidRPr="00866F48">
        <w:rPr>
          <w:rFonts w:asciiTheme="majorHAnsi" w:eastAsia="Times New Roman" w:hAnsiTheme="majorHAnsi" w:cstheme="majorHAnsi"/>
          <w:lang w:eastAsia="el-GR"/>
        </w:rPr>
        <w:t>τική η</w:t>
      </w:r>
      <w:r w:rsidR="00A7540B" w:rsidRPr="00866F48">
        <w:rPr>
          <w:rFonts w:asciiTheme="majorHAnsi" w:eastAsia="Times New Roman" w:hAnsiTheme="majorHAnsi" w:cstheme="majorHAnsi"/>
          <w:spacing w:val="-1"/>
          <w:lang w:eastAsia="el-GR"/>
        </w:rPr>
        <w:t>μ</w:t>
      </w:r>
      <w:r w:rsidR="00A7540B" w:rsidRPr="00866F48">
        <w:rPr>
          <w:rFonts w:asciiTheme="majorHAnsi" w:eastAsia="Times New Roman" w:hAnsiTheme="majorHAnsi" w:cstheme="majorHAnsi"/>
          <w:spacing w:val="1"/>
          <w:lang w:eastAsia="el-GR"/>
        </w:rPr>
        <w:t>ε</w:t>
      </w:r>
      <w:r w:rsidR="00A7540B" w:rsidRPr="00866F48">
        <w:rPr>
          <w:rFonts w:asciiTheme="majorHAnsi" w:eastAsia="Times New Roman" w:hAnsiTheme="majorHAnsi" w:cstheme="majorHAnsi"/>
          <w:lang w:eastAsia="el-GR"/>
        </w:rPr>
        <w:t>ρομ</w:t>
      </w:r>
      <w:r w:rsidR="00A7540B" w:rsidRPr="00866F48">
        <w:rPr>
          <w:rFonts w:asciiTheme="majorHAnsi" w:eastAsia="Times New Roman" w:hAnsiTheme="majorHAnsi" w:cstheme="majorHAnsi"/>
          <w:spacing w:val="-1"/>
          <w:lang w:eastAsia="el-GR"/>
        </w:rPr>
        <w:t>ην</w:t>
      </w:r>
      <w:r w:rsidR="00A7540B" w:rsidRPr="00866F48">
        <w:rPr>
          <w:rFonts w:asciiTheme="majorHAnsi" w:eastAsia="Times New Roman" w:hAnsiTheme="majorHAnsi" w:cstheme="majorHAnsi"/>
          <w:lang w:eastAsia="el-GR"/>
        </w:rPr>
        <w:t>ία</w:t>
      </w:r>
      <w:r w:rsidR="00A7540B" w:rsidRPr="00866F48">
        <w:rPr>
          <w:rFonts w:asciiTheme="majorHAnsi" w:eastAsia="Times New Roman" w:hAnsiTheme="majorHAnsi" w:cstheme="majorHAnsi"/>
          <w:spacing w:val="2"/>
          <w:lang w:eastAsia="el-GR"/>
        </w:rPr>
        <w:t xml:space="preserve"> </w:t>
      </w:r>
      <w:r w:rsidR="00A7540B" w:rsidRPr="00866F48">
        <w:rPr>
          <w:rFonts w:asciiTheme="majorHAnsi" w:eastAsia="Times New Roman" w:hAnsiTheme="majorHAnsi" w:cstheme="majorHAnsi"/>
          <w:spacing w:val="1"/>
          <w:lang w:eastAsia="el-GR"/>
        </w:rPr>
        <w:t>υ</w:t>
      </w:r>
      <w:r w:rsidR="00A7540B" w:rsidRPr="00866F48">
        <w:rPr>
          <w:rFonts w:asciiTheme="majorHAnsi" w:eastAsia="Times New Roman" w:hAnsiTheme="majorHAnsi" w:cstheme="majorHAnsi"/>
          <w:spacing w:val="-1"/>
          <w:lang w:eastAsia="el-GR"/>
        </w:rPr>
        <w:t>π</w:t>
      </w:r>
      <w:r w:rsidR="00A7540B" w:rsidRPr="00866F48">
        <w:rPr>
          <w:rFonts w:asciiTheme="majorHAnsi" w:eastAsia="Times New Roman" w:hAnsiTheme="majorHAnsi" w:cstheme="majorHAnsi"/>
          <w:lang w:eastAsia="el-GR"/>
        </w:rPr>
        <w:t>οβ</w:t>
      </w:r>
      <w:r w:rsidR="00A7540B" w:rsidRPr="00866F48">
        <w:rPr>
          <w:rFonts w:asciiTheme="majorHAnsi" w:eastAsia="Times New Roman" w:hAnsiTheme="majorHAnsi" w:cstheme="majorHAnsi"/>
          <w:spacing w:val="-2"/>
          <w:lang w:eastAsia="el-GR"/>
        </w:rPr>
        <w:t>ο</w:t>
      </w:r>
      <w:r w:rsidR="00A7540B" w:rsidRPr="00866F48">
        <w:rPr>
          <w:rFonts w:asciiTheme="majorHAnsi" w:eastAsia="Times New Roman" w:hAnsiTheme="majorHAnsi" w:cstheme="majorHAnsi"/>
          <w:spacing w:val="1"/>
          <w:lang w:eastAsia="el-GR"/>
        </w:rPr>
        <w:t>λ</w:t>
      </w:r>
      <w:r w:rsidR="00A7540B" w:rsidRPr="00866F48">
        <w:rPr>
          <w:rFonts w:asciiTheme="majorHAnsi" w:eastAsia="Times New Roman" w:hAnsiTheme="majorHAnsi" w:cstheme="majorHAnsi"/>
          <w:lang w:eastAsia="el-GR"/>
        </w:rPr>
        <w:t>ής τ</w:t>
      </w:r>
      <w:r w:rsidR="00A7540B" w:rsidRPr="00866F48">
        <w:rPr>
          <w:rFonts w:asciiTheme="majorHAnsi" w:eastAsia="Times New Roman" w:hAnsiTheme="majorHAnsi" w:cstheme="majorHAnsi"/>
          <w:spacing w:val="-1"/>
          <w:lang w:eastAsia="el-GR"/>
        </w:rPr>
        <w:t>ω</w:t>
      </w:r>
      <w:r w:rsidR="00A7540B" w:rsidRPr="00866F48">
        <w:rPr>
          <w:rFonts w:asciiTheme="majorHAnsi" w:eastAsia="Times New Roman" w:hAnsiTheme="majorHAnsi" w:cstheme="majorHAnsi"/>
          <w:lang w:eastAsia="el-GR"/>
        </w:rPr>
        <w:t xml:space="preserve">ν </w:t>
      </w:r>
      <w:r w:rsidR="00A7540B" w:rsidRPr="00866F48">
        <w:rPr>
          <w:rFonts w:asciiTheme="majorHAnsi" w:eastAsia="Times New Roman" w:hAnsiTheme="majorHAnsi" w:cstheme="majorHAnsi"/>
          <w:spacing w:val="-1"/>
          <w:lang w:eastAsia="el-GR"/>
        </w:rPr>
        <w:t>π</w:t>
      </w:r>
      <w:r w:rsidR="00A7540B" w:rsidRPr="00866F48">
        <w:rPr>
          <w:rFonts w:asciiTheme="majorHAnsi" w:eastAsia="Times New Roman" w:hAnsiTheme="majorHAnsi" w:cstheme="majorHAnsi"/>
          <w:lang w:eastAsia="el-GR"/>
        </w:rPr>
        <w:t>ρο</w:t>
      </w:r>
      <w:r w:rsidR="00A7540B" w:rsidRPr="00866F48">
        <w:rPr>
          <w:rFonts w:asciiTheme="majorHAnsi" w:eastAsia="Times New Roman" w:hAnsiTheme="majorHAnsi" w:cstheme="majorHAnsi"/>
          <w:spacing w:val="1"/>
          <w:lang w:eastAsia="el-GR"/>
        </w:rPr>
        <w:t>σ</w:t>
      </w:r>
      <w:r w:rsidR="00A7540B" w:rsidRPr="00866F48">
        <w:rPr>
          <w:rFonts w:asciiTheme="majorHAnsi" w:eastAsia="Times New Roman" w:hAnsiTheme="majorHAnsi" w:cstheme="majorHAnsi"/>
          <w:lang w:eastAsia="el-GR"/>
        </w:rPr>
        <w:t>φο</w:t>
      </w:r>
      <w:r w:rsidR="00A7540B" w:rsidRPr="00866F48">
        <w:rPr>
          <w:rFonts w:asciiTheme="majorHAnsi" w:eastAsia="Times New Roman" w:hAnsiTheme="majorHAnsi" w:cstheme="majorHAnsi"/>
          <w:spacing w:val="-2"/>
          <w:lang w:eastAsia="el-GR"/>
        </w:rPr>
        <w:t>ρ</w:t>
      </w:r>
      <w:r w:rsidR="00A7540B" w:rsidRPr="00866F48">
        <w:rPr>
          <w:rFonts w:asciiTheme="majorHAnsi" w:eastAsia="Times New Roman" w:hAnsiTheme="majorHAnsi" w:cstheme="majorHAnsi"/>
          <w:spacing w:val="1"/>
          <w:lang w:eastAsia="el-GR"/>
        </w:rPr>
        <w:t>ώ</w:t>
      </w:r>
      <w:r w:rsidR="00A7540B" w:rsidRPr="00866F48">
        <w:rPr>
          <w:rFonts w:asciiTheme="majorHAnsi" w:eastAsia="Times New Roman" w:hAnsiTheme="majorHAnsi" w:cstheme="majorHAnsi"/>
          <w:lang w:eastAsia="el-GR"/>
        </w:rPr>
        <w:t xml:space="preserve">ν </w:t>
      </w:r>
      <w:r w:rsidR="00A7540B" w:rsidRPr="00866F48">
        <w:rPr>
          <w:rFonts w:asciiTheme="majorHAnsi" w:eastAsia="Times New Roman" w:hAnsiTheme="majorHAnsi" w:cstheme="majorHAnsi"/>
          <w:spacing w:val="1"/>
          <w:lang w:eastAsia="el-GR"/>
        </w:rPr>
        <w:t>σ</w:t>
      </w:r>
      <w:r w:rsidR="00A7540B" w:rsidRPr="00866F48">
        <w:rPr>
          <w:rFonts w:asciiTheme="majorHAnsi" w:eastAsia="Times New Roman" w:hAnsiTheme="majorHAnsi" w:cstheme="majorHAnsi"/>
          <w:lang w:eastAsia="el-GR"/>
        </w:rPr>
        <w:t>τη</w:t>
      </w:r>
      <w:r w:rsidR="00A7540B" w:rsidRPr="00866F48">
        <w:rPr>
          <w:rFonts w:asciiTheme="majorHAnsi" w:eastAsia="Times New Roman" w:hAnsiTheme="majorHAnsi" w:cstheme="majorHAnsi"/>
          <w:spacing w:val="1"/>
          <w:lang w:eastAsia="el-GR"/>
        </w:rPr>
        <w:t xml:space="preserve"> </w:t>
      </w:r>
      <w:r w:rsidR="00A7540B" w:rsidRPr="00866F48">
        <w:rPr>
          <w:rFonts w:asciiTheme="majorHAnsi" w:eastAsia="Times New Roman" w:hAnsiTheme="majorHAnsi" w:cstheme="majorHAnsi"/>
          <w:lang w:eastAsia="el-GR"/>
        </w:rPr>
        <w:t>Δια</w:t>
      </w:r>
      <w:r w:rsidR="00A7540B" w:rsidRPr="00866F48">
        <w:rPr>
          <w:rFonts w:asciiTheme="majorHAnsi" w:eastAsia="Times New Roman" w:hAnsiTheme="majorHAnsi" w:cstheme="majorHAnsi"/>
          <w:spacing w:val="-1"/>
          <w:lang w:eastAsia="el-GR"/>
        </w:rPr>
        <w:t>δ</w:t>
      </w:r>
      <w:r w:rsidR="00A7540B" w:rsidRPr="00866F48">
        <w:rPr>
          <w:rFonts w:asciiTheme="majorHAnsi" w:eastAsia="Times New Roman" w:hAnsiTheme="majorHAnsi" w:cstheme="majorHAnsi"/>
          <w:lang w:eastAsia="el-GR"/>
        </w:rPr>
        <w:t>ικ</w:t>
      </w:r>
      <w:r w:rsidR="00A7540B" w:rsidRPr="00866F48">
        <w:rPr>
          <w:rFonts w:asciiTheme="majorHAnsi" w:eastAsia="Times New Roman" w:hAnsiTheme="majorHAnsi" w:cstheme="majorHAnsi"/>
          <w:spacing w:val="-3"/>
          <w:lang w:eastAsia="el-GR"/>
        </w:rPr>
        <w:t>τ</w:t>
      </w:r>
      <w:r w:rsidR="00A7540B" w:rsidRPr="00866F48">
        <w:rPr>
          <w:rFonts w:asciiTheme="majorHAnsi" w:eastAsia="Times New Roman" w:hAnsiTheme="majorHAnsi" w:cstheme="majorHAnsi"/>
          <w:spacing w:val="-1"/>
          <w:lang w:eastAsia="el-GR"/>
        </w:rPr>
        <w:t>υ</w:t>
      </w:r>
      <w:r w:rsidR="00A7540B" w:rsidRPr="00866F48">
        <w:rPr>
          <w:rFonts w:asciiTheme="majorHAnsi" w:eastAsia="Times New Roman" w:hAnsiTheme="majorHAnsi" w:cstheme="majorHAnsi"/>
          <w:lang w:eastAsia="el-GR"/>
        </w:rPr>
        <w:t>α</w:t>
      </w:r>
      <w:r w:rsidR="00A7540B" w:rsidRPr="00866F48">
        <w:rPr>
          <w:rFonts w:asciiTheme="majorHAnsi" w:eastAsia="Times New Roman" w:hAnsiTheme="majorHAnsi" w:cstheme="majorHAnsi"/>
          <w:spacing w:val="-1"/>
          <w:lang w:eastAsia="el-GR"/>
        </w:rPr>
        <w:t>κ</w:t>
      </w:r>
      <w:r w:rsidR="00A7540B" w:rsidRPr="00866F48">
        <w:rPr>
          <w:rFonts w:asciiTheme="majorHAnsi" w:eastAsia="Times New Roman" w:hAnsiTheme="majorHAnsi" w:cstheme="majorHAnsi"/>
          <w:lang w:eastAsia="el-GR"/>
        </w:rPr>
        <w:t>ή</w:t>
      </w:r>
      <w:r w:rsidR="00A7540B" w:rsidRPr="00866F48">
        <w:rPr>
          <w:rFonts w:asciiTheme="majorHAnsi" w:eastAsia="Times New Roman" w:hAnsiTheme="majorHAnsi" w:cstheme="majorHAnsi"/>
          <w:spacing w:val="1"/>
          <w:lang w:eastAsia="el-GR"/>
        </w:rPr>
        <w:t xml:space="preserve"> </w:t>
      </w:r>
      <w:r w:rsidR="00A7540B" w:rsidRPr="00866F48">
        <w:rPr>
          <w:rFonts w:asciiTheme="majorHAnsi" w:eastAsia="Times New Roman" w:hAnsiTheme="majorHAnsi" w:cstheme="majorHAnsi"/>
          <w:spacing w:val="-1"/>
          <w:lang w:eastAsia="el-GR"/>
        </w:rPr>
        <w:t>π</w:t>
      </w:r>
      <w:r w:rsidR="00A7540B" w:rsidRPr="00866F48">
        <w:rPr>
          <w:rFonts w:asciiTheme="majorHAnsi" w:eastAsia="Times New Roman" w:hAnsiTheme="majorHAnsi" w:cstheme="majorHAnsi"/>
          <w:spacing w:val="1"/>
          <w:lang w:eastAsia="el-GR"/>
        </w:rPr>
        <w:t>ύλ</w:t>
      </w:r>
      <w:r w:rsidR="00A7540B" w:rsidRPr="00866F48">
        <w:rPr>
          <w:rFonts w:asciiTheme="majorHAnsi" w:eastAsia="Times New Roman" w:hAnsiTheme="majorHAnsi" w:cstheme="majorHAnsi"/>
          <w:lang w:eastAsia="el-GR"/>
        </w:rPr>
        <w:t>η</w:t>
      </w:r>
      <w:r w:rsidR="00A7540B" w:rsidRPr="00866F48">
        <w:rPr>
          <w:rFonts w:asciiTheme="majorHAnsi" w:eastAsia="Times New Roman" w:hAnsiTheme="majorHAnsi" w:cstheme="majorHAnsi"/>
          <w:spacing w:val="6"/>
          <w:lang w:eastAsia="el-GR"/>
        </w:rPr>
        <w:t xml:space="preserve"> </w:t>
      </w:r>
      <w:hyperlink r:id="rId7" w:history="1">
        <w:r w:rsidR="009B320A" w:rsidRPr="00866F48">
          <w:rPr>
            <w:rStyle w:val="-"/>
            <w:rFonts w:asciiTheme="majorHAnsi" w:hAnsiTheme="majorHAnsi" w:cstheme="majorHAnsi"/>
          </w:rPr>
          <w:t>https://portal.eprocurement.gov.gr/webcenter/portal/TestPortal</w:t>
        </w:r>
      </w:hyperlink>
      <w:r w:rsidR="00A7540B" w:rsidRPr="00866F48">
        <w:rPr>
          <w:rFonts w:asciiTheme="majorHAnsi" w:eastAsia="Times New Roman" w:hAnsiTheme="majorHAnsi" w:cstheme="majorHAnsi"/>
          <w:spacing w:val="6"/>
          <w:lang w:eastAsia="el-GR"/>
        </w:rPr>
        <w:t xml:space="preserve"> </w:t>
      </w:r>
      <w:r w:rsidR="00A7540B" w:rsidRPr="00866F48">
        <w:rPr>
          <w:rFonts w:asciiTheme="majorHAnsi" w:eastAsia="Times New Roman" w:hAnsiTheme="majorHAnsi" w:cstheme="majorHAnsi"/>
          <w:lang w:eastAsia="el-GR"/>
        </w:rPr>
        <w:t xml:space="preserve">του </w:t>
      </w:r>
      <w:r w:rsidR="00A7540B" w:rsidRPr="00866F48">
        <w:rPr>
          <w:rFonts w:asciiTheme="majorHAnsi" w:eastAsia="Times New Roman" w:hAnsiTheme="majorHAnsi" w:cstheme="majorHAnsi"/>
          <w:spacing w:val="1"/>
          <w:lang w:eastAsia="el-GR"/>
        </w:rPr>
        <w:t>σ</w:t>
      </w:r>
      <w:r w:rsidR="00A7540B" w:rsidRPr="00866F48">
        <w:rPr>
          <w:rFonts w:asciiTheme="majorHAnsi" w:eastAsia="Times New Roman" w:hAnsiTheme="majorHAnsi" w:cstheme="majorHAnsi"/>
          <w:spacing w:val="-1"/>
          <w:lang w:eastAsia="el-GR"/>
        </w:rPr>
        <w:t>υ</w:t>
      </w:r>
      <w:r w:rsidR="00A7540B" w:rsidRPr="00866F48">
        <w:rPr>
          <w:rFonts w:asciiTheme="majorHAnsi" w:eastAsia="Times New Roman" w:hAnsiTheme="majorHAnsi" w:cstheme="majorHAnsi"/>
          <w:spacing w:val="1"/>
          <w:lang w:eastAsia="el-GR"/>
        </w:rPr>
        <w:t>σ</w:t>
      </w:r>
      <w:r w:rsidR="00A7540B" w:rsidRPr="00866F48">
        <w:rPr>
          <w:rFonts w:asciiTheme="majorHAnsi" w:eastAsia="Times New Roman" w:hAnsiTheme="majorHAnsi" w:cstheme="majorHAnsi"/>
          <w:lang w:eastAsia="el-GR"/>
        </w:rPr>
        <w:t>τή</w:t>
      </w:r>
      <w:r w:rsidR="00A7540B" w:rsidRPr="00866F48">
        <w:rPr>
          <w:rFonts w:asciiTheme="majorHAnsi" w:eastAsia="Times New Roman" w:hAnsiTheme="majorHAnsi" w:cstheme="majorHAnsi"/>
          <w:spacing w:val="-1"/>
          <w:lang w:eastAsia="el-GR"/>
        </w:rPr>
        <w:t>μ</w:t>
      </w:r>
      <w:r w:rsidR="00A7540B" w:rsidRPr="00866F48">
        <w:rPr>
          <w:rFonts w:asciiTheme="majorHAnsi" w:eastAsia="Times New Roman" w:hAnsiTheme="majorHAnsi" w:cstheme="majorHAnsi"/>
          <w:lang w:eastAsia="el-GR"/>
        </w:rPr>
        <w:t>ατος</w:t>
      </w:r>
      <w:r w:rsidR="00A7540B" w:rsidRPr="00866F48">
        <w:rPr>
          <w:rFonts w:asciiTheme="majorHAnsi" w:eastAsia="Times New Roman" w:hAnsiTheme="majorHAnsi" w:cstheme="majorHAnsi"/>
          <w:spacing w:val="23"/>
          <w:lang w:eastAsia="el-GR"/>
        </w:rPr>
        <w:t xml:space="preserve"> </w:t>
      </w:r>
      <w:r w:rsidR="00A7540B" w:rsidRPr="00866F48">
        <w:rPr>
          <w:rFonts w:asciiTheme="majorHAnsi" w:eastAsia="Times New Roman" w:hAnsiTheme="majorHAnsi" w:cstheme="majorHAnsi"/>
          <w:lang w:eastAsia="el-GR"/>
        </w:rPr>
        <w:t>ΕΣΗ</w:t>
      </w:r>
      <w:r w:rsidR="00A7540B" w:rsidRPr="00866F48">
        <w:rPr>
          <w:rFonts w:asciiTheme="majorHAnsi" w:eastAsia="Times New Roman" w:hAnsiTheme="majorHAnsi" w:cstheme="majorHAnsi"/>
          <w:spacing w:val="-1"/>
          <w:lang w:eastAsia="el-GR"/>
        </w:rPr>
        <w:t>ΔΗ</w:t>
      </w:r>
      <w:r w:rsidR="00A7540B" w:rsidRPr="00866F48">
        <w:rPr>
          <w:rFonts w:asciiTheme="majorHAnsi" w:eastAsia="Times New Roman" w:hAnsiTheme="majorHAnsi" w:cstheme="majorHAnsi"/>
          <w:spacing w:val="1"/>
          <w:lang w:eastAsia="el-GR"/>
        </w:rPr>
        <w:t>Σ</w:t>
      </w:r>
      <w:r w:rsidR="00A7540B" w:rsidRPr="00866F48">
        <w:rPr>
          <w:rFonts w:asciiTheme="majorHAnsi" w:eastAsia="Times New Roman" w:hAnsiTheme="majorHAnsi" w:cstheme="majorHAnsi"/>
          <w:lang w:eastAsia="el-GR"/>
        </w:rPr>
        <w:t>,</w:t>
      </w:r>
      <w:r w:rsidR="00A7540B" w:rsidRPr="00866F48">
        <w:rPr>
          <w:rFonts w:asciiTheme="majorHAnsi" w:eastAsia="Times New Roman" w:hAnsiTheme="majorHAnsi" w:cstheme="majorHAnsi"/>
          <w:spacing w:val="24"/>
          <w:lang w:eastAsia="el-GR"/>
        </w:rPr>
        <w:t xml:space="preserve"> </w:t>
      </w:r>
      <w:r w:rsidR="00A7540B" w:rsidRPr="00866F48">
        <w:rPr>
          <w:rFonts w:asciiTheme="majorHAnsi" w:eastAsia="Times New Roman" w:hAnsiTheme="majorHAnsi" w:cstheme="majorHAnsi"/>
          <w:spacing w:val="-2"/>
          <w:lang w:eastAsia="el-GR"/>
        </w:rPr>
        <w:t>ο</w:t>
      </w:r>
      <w:r w:rsidR="00A7540B" w:rsidRPr="00866F48">
        <w:rPr>
          <w:rFonts w:asciiTheme="majorHAnsi" w:eastAsia="Times New Roman" w:hAnsiTheme="majorHAnsi" w:cstheme="majorHAnsi"/>
          <w:lang w:eastAsia="el-GR"/>
        </w:rPr>
        <w:t>ρ</w:t>
      </w:r>
      <w:r w:rsidR="00A7540B" w:rsidRPr="00866F48">
        <w:rPr>
          <w:rFonts w:asciiTheme="majorHAnsi" w:eastAsia="Times New Roman" w:hAnsiTheme="majorHAnsi" w:cstheme="majorHAnsi"/>
          <w:spacing w:val="-2"/>
          <w:lang w:eastAsia="el-GR"/>
        </w:rPr>
        <w:t>ί</w:t>
      </w:r>
      <w:r w:rsidR="00A7540B" w:rsidRPr="00866F48">
        <w:rPr>
          <w:rFonts w:asciiTheme="majorHAnsi" w:eastAsia="Times New Roman" w:hAnsiTheme="majorHAnsi" w:cstheme="majorHAnsi"/>
          <w:lang w:eastAsia="el-GR"/>
        </w:rPr>
        <w:t>ζεται η η</w:t>
      </w:r>
      <w:r w:rsidR="00A7540B" w:rsidRPr="00866F48">
        <w:rPr>
          <w:rFonts w:asciiTheme="majorHAnsi" w:eastAsia="Times New Roman" w:hAnsiTheme="majorHAnsi" w:cstheme="majorHAnsi"/>
          <w:bCs/>
          <w:spacing w:val="-1"/>
          <w:lang w:eastAsia="el-GR"/>
        </w:rPr>
        <w:t>μέ</w:t>
      </w:r>
      <w:r w:rsidR="00A7540B" w:rsidRPr="00866F48">
        <w:rPr>
          <w:rFonts w:asciiTheme="majorHAnsi" w:eastAsia="Times New Roman" w:hAnsiTheme="majorHAnsi" w:cstheme="majorHAnsi"/>
          <w:bCs/>
          <w:lang w:eastAsia="el-GR"/>
        </w:rPr>
        <w:t xml:space="preserve">ρα </w:t>
      </w:r>
      <w:r w:rsidR="00735533">
        <w:rPr>
          <w:rFonts w:asciiTheme="majorHAnsi" w:eastAsia="Times New Roman" w:hAnsiTheme="majorHAnsi" w:cstheme="majorHAnsi"/>
          <w:bCs/>
          <w:lang w:eastAsia="el-GR"/>
        </w:rPr>
        <w:t>Δευτέρα</w:t>
      </w:r>
      <w:r w:rsidR="00A7540B" w:rsidRPr="00866F48">
        <w:rPr>
          <w:rFonts w:asciiTheme="majorHAnsi" w:eastAsia="Times New Roman" w:hAnsiTheme="majorHAnsi" w:cstheme="majorHAnsi"/>
          <w:bCs/>
          <w:lang w:eastAsia="el-GR"/>
        </w:rPr>
        <w:t xml:space="preserve"> </w:t>
      </w:r>
      <w:r w:rsidR="00735533">
        <w:rPr>
          <w:rFonts w:asciiTheme="majorHAnsi" w:eastAsia="Times New Roman" w:hAnsiTheme="majorHAnsi" w:cstheme="majorHAnsi"/>
          <w:bCs/>
          <w:lang w:eastAsia="el-GR"/>
        </w:rPr>
        <w:t>07</w:t>
      </w:r>
      <w:r w:rsidR="007C6D9E" w:rsidRPr="00866F48">
        <w:rPr>
          <w:rFonts w:asciiTheme="majorHAnsi" w:eastAsia="Times New Roman" w:hAnsiTheme="majorHAnsi" w:cstheme="majorHAnsi"/>
          <w:bCs/>
          <w:lang w:eastAsia="el-GR"/>
        </w:rPr>
        <w:t>/</w:t>
      </w:r>
      <w:r w:rsidR="00666CC8">
        <w:rPr>
          <w:rFonts w:asciiTheme="majorHAnsi" w:eastAsia="Times New Roman" w:hAnsiTheme="majorHAnsi" w:cstheme="majorHAnsi"/>
          <w:bCs/>
          <w:lang w:eastAsia="el-GR"/>
        </w:rPr>
        <w:t>12</w:t>
      </w:r>
      <w:r w:rsidR="007C6D9E" w:rsidRPr="00866F48">
        <w:rPr>
          <w:rFonts w:asciiTheme="majorHAnsi" w:eastAsia="Times New Roman" w:hAnsiTheme="majorHAnsi" w:cstheme="majorHAnsi"/>
          <w:bCs/>
          <w:lang w:eastAsia="el-GR"/>
        </w:rPr>
        <w:t>/202</w:t>
      </w:r>
      <w:r w:rsidR="00666CC8">
        <w:rPr>
          <w:rFonts w:asciiTheme="majorHAnsi" w:eastAsia="Times New Roman" w:hAnsiTheme="majorHAnsi" w:cstheme="majorHAnsi"/>
          <w:bCs/>
          <w:lang w:eastAsia="el-GR"/>
        </w:rPr>
        <w:t>6</w:t>
      </w:r>
      <w:r w:rsidR="009B320A" w:rsidRPr="00866F48">
        <w:rPr>
          <w:rFonts w:asciiTheme="majorHAnsi" w:eastAsia="Times New Roman" w:hAnsiTheme="majorHAnsi" w:cstheme="majorHAnsi"/>
          <w:bCs/>
          <w:lang w:eastAsia="el-GR"/>
        </w:rPr>
        <w:t xml:space="preserve"> και ώρα 15:00</w:t>
      </w:r>
      <w:r w:rsidR="00ED7215" w:rsidRPr="00866F48">
        <w:rPr>
          <w:rFonts w:asciiTheme="majorHAnsi" w:eastAsia="Times New Roman" w:hAnsiTheme="majorHAnsi" w:cstheme="majorHAnsi"/>
          <w:color w:val="000000"/>
          <w:lang w:eastAsia="el-GR"/>
        </w:rPr>
        <w:t>.</w:t>
      </w:r>
    </w:p>
    <w:p w14:paraId="4F58A8EC" w14:textId="0BFB97B3" w:rsidR="00A7540B" w:rsidRPr="00866F48" w:rsidRDefault="00A7540B" w:rsidP="00932EEB">
      <w:pPr>
        <w:tabs>
          <w:tab w:val="left" w:pos="4536"/>
        </w:tabs>
        <w:spacing w:after="0" w:line="276" w:lineRule="auto"/>
        <w:ind w:hanging="142"/>
        <w:jc w:val="both"/>
        <w:rPr>
          <w:rFonts w:asciiTheme="majorHAnsi" w:eastAsia="Times New Roman" w:hAnsiTheme="majorHAnsi" w:cstheme="majorHAnsi"/>
          <w:lang w:eastAsia="el-GR"/>
        </w:rPr>
      </w:pPr>
      <w:r w:rsidRPr="00866F48">
        <w:rPr>
          <w:rFonts w:asciiTheme="majorHAnsi" w:eastAsia="Times New Roman" w:hAnsiTheme="majorHAnsi" w:cstheme="majorHAnsi"/>
          <w:lang w:eastAsia="el-GR"/>
        </w:rPr>
        <w:t xml:space="preserve">       </w:t>
      </w:r>
      <w:r w:rsidR="00932EEB" w:rsidRPr="00866F48">
        <w:rPr>
          <w:rFonts w:asciiTheme="majorHAnsi" w:eastAsia="Times New Roman" w:hAnsiTheme="majorHAnsi" w:cstheme="majorHAnsi"/>
          <w:lang w:eastAsia="el-GR"/>
        </w:rPr>
        <w:t xml:space="preserve">   </w:t>
      </w:r>
      <w:r w:rsidRPr="00866F48">
        <w:rPr>
          <w:rFonts w:asciiTheme="majorHAnsi" w:eastAsia="Times New Roman" w:hAnsiTheme="majorHAnsi" w:cstheme="majorHAnsi"/>
          <w:lang w:eastAsia="el-GR"/>
        </w:rPr>
        <w:t xml:space="preserve">Οι ενδιαφερόμενοι μπορούν να κατεβάσουν τα έγγραφα του διαγωνισμού και  από την ιστοσελίδα του Δήμου Καβάλας </w:t>
      </w:r>
      <w:hyperlink r:id="rId8" w:history="1">
        <w:r w:rsidRPr="00866F48">
          <w:rPr>
            <w:rFonts w:asciiTheme="majorHAnsi" w:eastAsia="Times New Roman" w:hAnsiTheme="majorHAnsi" w:cstheme="majorHAnsi"/>
            <w:color w:val="0000FF"/>
            <w:u w:val="single"/>
            <w:lang w:val="en-US" w:eastAsia="el-GR"/>
          </w:rPr>
          <w:t>www</w:t>
        </w:r>
        <w:r w:rsidRPr="00866F48">
          <w:rPr>
            <w:rFonts w:asciiTheme="majorHAnsi" w:eastAsia="Times New Roman" w:hAnsiTheme="majorHAnsi" w:cstheme="majorHAnsi"/>
            <w:color w:val="0000FF"/>
            <w:u w:val="single"/>
            <w:lang w:eastAsia="el-GR"/>
          </w:rPr>
          <w:t>.</w:t>
        </w:r>
        <w:r w:rsidRPr="00866F48">
          <w:rPr>
            <w:rFonts w:asciiTheme="majorHAnsi" w:eastAsia="Times New Roman" w:hAnsiTheme="majorHAnsi" w:cstheme="majorHAnsi"/>
            <w:color w:val="0000FF"/>
            <w:u w:val="single"/>
            <w:lang w:val="en-US" w:eastAsia="el-GR"/>
          </w:rPr>
          <w:t>kavala</w:t>
        </w:r>
        <w:r w:rsidRPr="00866F48">
          <w:rPr>
            <w:rFonts w:asciiTheme="majorHAnsi" w:eastAsia="Times New Roman" w:hAnsiTheme="majorHAnsi" w:cstheme="majorHAnsi"/>
            <w:color w:val="0000FF"/>
            <w:u w:val="single"/>
            <w:lang w:eastAsia="el-GR"/>
          </w:rPr>
          <w:t>.</w:t>
        </w:r>
        <w:r w:rsidRPr="00866F48">
          <w:rPr>
            <w:rFonts w:asciiTheme="majorHAnsi" w:eastAsia="Times New Roman" w:hAnsiTheme="majorHAnsi" w:cstheme="majorHAnsi"/>
            <w:color w:val="0000FF"/>
            <w:u w:val="single"/>
            <w:lang w:val="en-US" w:eastAsia="el-GR"/>
          </w:rPr>
          <w:t>gov</w:t>
        </w:r>
        <w:r w:rsidRPr="00866F48">
          <w:rPr>
            <w:rFonts w:asciiTheme="majorHAnsi" w:eastAsia="Times New Roman" w:hAnsiTheme="majorHAnsi" w:cstheme="majorHAnsi"/>
            <w:color w:val="0000FF"/>
            <w:u w:val="single"/>
            <w:lang w:eastAsia="el-GR"/>
          </w:rPr>
          <w:t>.</w:t>
        </w:r>
        <w:r w:rsidRPr="00866F48">
          <w:rPr>
            <w:rFonts w:asciiTheme="majorHAnsi" w:eastAsia="Times New Roman" w:hAnsiTheme="majorHAnsi" w:cstheme="majorHAnsi"/>
            <w:color w:val="0000FF"/>
            <w:u w:val="single"/>
            <w:lang w:val="en-US" w:eastAsia="el-GR"/>
          </w:rPr>
          <w:t>gr</w:t>
        </w:r>
      </w:hyperlink>
      <w:r w:rsidRPr="00866F48">
        <w:rPr>
          <w:rFonts w:asciiTheme="majorHAnsi" w:eastAsia="Times New Roman" w:hAnsiTheme="majorHAnsi" w:cstheme="majorHAnsi"/>
          <w:lang w:eastAsia="el-GR"/>
        </w:rPr>
        <w:t>.</w:t>
      </w:r>
      <w:r w:rsidRPr="00866F48">
        <w:rPr>
          <w:rFonts w:asciiTheme="majorHAnsi" w:eastAsia="Times New Roman" w:hAnsiTheme="majorHAnsi" w:cstheme="majorHAnsi"/>
          <w:spacing w:val="-3"/>
          <w:lang w:eastAsia="el-GR"/>
        </w:rPr>
        <w:t xml:space="preserve"> </w:t>
      </w:r>
      <w:r w:rsidR="00B16872" w:rsidRPr="00866F48">
        <w:rPr>
          <w:rFonts w:asciiTheme="majorHAnsi" w:eastAsia="Times New Roman" w:hAnsiTheme="majorHAnsi" w:cstheme="majorHAnsi"/>
          <w:spacing w:val="-3"/>
          <w:lang w:eastAsia="el-GR"/>
        </w:rPr>
        <w:t>Όλες οι επικοινωνίες σε σχέση με τα βασικά στοιχεία της διαδικασίας σύναψης της σύμβασης, καθώς και όλες οι ανταλλαγές πληροφοριών, ιδίως η ηλεκτρονική υποβολή, εκτελούνται με τη χρήση της πλατφόρμας του Εθνικού Συστήματος Ηλεκτρονικών Δημοσίων Συμβάσεων (ΕΣΗΔΗΣ), η οποία είναι προσβάσιμη μέσω της Διαδικτυακής Πύλης (</w:t>
      </w:r>
      <w:hyperlink r:id="rId9" w:history="1">
        <w:r w:rsidR="00495D89" w:rsidRPr="00866F48">
          <w:rPr>
            <w:rStyle w:val="-"/>
            <w:rFonts w:asciiTheme="majorHAnsi" w:hAnsiTheme="majorHAnsi" w:cstheme="majorHAnsi"/>
          </w:rPr>
          <w:t>https://portal.eprocurement.gov.gr/webcenter/portal/TestPortal</w:t>
        </w:r>
      </w:hyperlink>
      <w:r w:rsidR="00B16872" w:rsidRPr="00866F48">
        <w:rPr>
          <w:rFonts w:asciiTheme="majorHAnsi" w:eastAsia="Times New Roman" w:hAnsiTheme="majorHAnsi" w:cstheme="majorHAnsi"/>
          <w:spacing w:val="-3"/>
          <w:lang w:eastAsia="el-GR"/>
        </w:rPr>
        <w:t>)</w:t>
      </w:r>
      <w:r w:rsidRPr="00866F48">
        <w:rPr>
          <w:rFonts w:asciiTheme="majorHAnsi" w:eastAsia="Times New Roman" w:hAnsiTheme="majorHAnsi" w:cstheme="majorHAnsi"/>
          <w:lang w:eastAsia="el-GR"/>
        </w:rPr>
        <w:t>.</w:t>
      </w:r>
    </w:p>
    <w:p w14:paraId="17553A68" w14:textId="1072BAFD" w:rsidR="00D9071E" w:rsidRPr="00866F48" w:rsidRDefault="00D9071E" w:rsidP="00932EEB">
      <w:pPr>
        <w:tabs>
          <w:tab w:val="left" w:pos="2268"/>
          <w:tab w:val="left" w:pos="2835"/>
        </w:tabs>
        <w:spacing w:after="0" w:line="276" w:lineRule="auto"/>
        <w:jc w:val="both"/>
        <w:rPr>
          <w:rFonts w:asciiTheme="majorHAnsi" w:eastAsia="Times New Roman" w:hAnsiTheme="majorHAnsi" w:cstheme="majorHAnsi"/>
          <w:lang w:eastAsia="el-GR"/>
        </w:rPr>
      </w:pPr>
    </w:p>
    <w:p w14:paraId="3BAE6500" w14:textId="77777777" w:rsidR="00D9071E" w:rsidRPr="00866F48" w:rsidRDefault="00D9071E" w:rsidP="00932EEB">
      <w:pPr>
        <w:tabs>
          <w:tab w:val="left" w:pos="2268"/>
          <w:tab w:val="left" w:pos="2835"/>
        </w:tabs>
        <w:spacing w:after="0" w:line="276" w:lineRule="auto"/>
        <w:jc w:val="both"/>
        <w:rPr>
          <w:rFonts w:asciiTheme="majorHAnsi" w:eastAsia="Times New Roman" w:hAnsiTheme="majorHAnsi" w:cstheme="majorHAnsi"/>
          <w:lang w:eastAsia="el-GR"/>
        </w:rPr>
      </w:pPr>
    </w:p>
    <w:p w14:paraId="2C6573D6" w14:textId="77777777" w:rsidR="00D9071E" w:rsidRPr="00866F48" w:rsidRDefault="00D9071E" w:rsidP="00932EEB">
      <w:pPr>
        <w:tabs>
          <w:tab w:val="left" w:pos="2268"/>
          <w:tab w:val="left" w:pos="2835"/>
        </w:tabs>
        <w:spacing w:after="0" w:line="276" w:lineRule="auto"/>
        <w:jc w:val="both"/>
        <w:rPr>
          <w:rFonts w:asciiTheme="majorHAnsi" w:eastAsia="Times New Roman" w:hAnsiTheme="majorHAnsi" w:cstheme="majorHAnsi"/>
          <w:lang w:eastAsia="el-GR"/>
        </w:rPr>
      </w:pPr>
      <w:r w:rsidRPr="00866F48">
        <w:rPr>
          <w:rFonts w:asciiTheme="majorHAnsi" w:eastAsia="Times New Roman" w:hAnsiTheme="majorHAnsi" w:cstheme="majorHAnsi"/>
          <w:lang w:eastAsia="el-GR"/>
        </w:rPr>
        <w:tab/>
      </w:r>
      <w:r w:rsidRPr="00866F48">
        <w:rPr>
          <w:rFonts w:asciiTheme="majorHAnsi" w:eastAsia="Times New Roman" w:hAnsiTheme="majorHAnsi" w:cstheme="majorHAnsi"/>
          <w:lang w:eastAsia="el-GR"/>
        </w:rPr>
        <w:tab/>
      </w:r>
      <w:r w:rsidRPr="00866F48">
        <w:rPr>
          <w:rFonts w:asciiTheme="majorHAnsi" w:eastAsia="Times New Roman" w:hAnsiTheme="majorHAnsi" w:cstheme="majorHAnsi"/>
          <w:lang w:eastAsia="el-GR"/>
        </w:rPr>
        <w:tab/>
      </w:r>
      <w:r w:rsidRPr="00866F48">
        <w:rPr>
          <w:rFonts w:asciiTheme="majorHAnsi" w:eastAsia="Times New Roman" w:hAnsiTheme="majorHAnsi" w:cstheme="majorHAnsi"/>
          <w:lang w:eastAsia="el-GR"/>
        </w:rPr>
        <w:tab/>
      </w:r>
      <w:r w:rsidRPr="00866F48">
        <w:rPr>
          <w:rFonts w:asciiTheme="majorHAnsi" w:eastAsia="Times New Roman" w:hAnsiTheme="majorHAnsi" w:cstheme="majorHAnsi"/>
          <w:lang w:eastAsia="el-GR"/>
        </w:rPr>
        <w:tab/>
      </w:r>
      <w:r w:rsidRPr="00866F48">
        <w:rPr>
          <w:rFonts w:asciiTheme="majorHAnsi" w:eastAsia="Times New Roman" w:hAnsiTheme="majorHAnsi" w:cstheme="majorHAnsi"/>
          <w:lang w:eastAsia="el-GR"/>
        </w:rPr>
        <w:tab/>
      </w:r>
      <w:r w:rsidRPr="00866F48">
        <w:rPr>
          <w:rFonts w:asciiTheme="majorHAnsi" w:eastAsia="Times New Roman" w:hAnsiTheme="majorHAnsi" w:cstheme="majorHAnsi"/>
          <w:lang w:eastAsia="el-GR"/>
        </w:rPr>
        <w:tab/>
        <w:t>Ο ΔΗΜΑΡΧΟΣ ΚΑΒΑΛΑΣ</w:t>
      </w:r>
    </w:p>
    <w:p w14:paraId="7D9085ED" w14:textId="77777777" w:rsidR="00810DC5" w:rsidRPr="00866F48" w:rsidRDefault="00D9071E" w:rsidP="00932EEB">
      <w:pPr>
        <w:tabs>
          <w:tab w:val="left" w:pos="2268"/>
          <w:tab w:val="left" w:pos="2835"/>
        </w:tabs>
        <w:spacing w:after="0" w:line="276" w:lineRule="auto"/>
        <w:jc w:val="both"/>
        <w:rPr>
          <w:rFonts w:asciiTheme="majorHAnsi" w:eastAsia="Times New Roman" w:hAnsiTheme="majorHAnsi" w:cstheme="majorHAnsi"/>
          <w:lang w:eastAsia="el-GR"/>
        </w:rPr>
      </w:pPr>
      <w:r w:rsidRPr="00866F48">
        <w:rPr>
          <w:rFonts w:asciiTheme="majorHAnsi" w:eastAsia="Times New Roman" w:hAnsiTheme="majorHAnsi" w:cstheme="majorHAnsi"/>
          <w:lang w:eastAsia="el-GR"/>
        </w:rPr>
        <w:tab/>
      </w:r>
      <w:r w:rsidRPr="00866F48">
        <w:rPr>
          <w:rFonts w:asciiTheme="majorHAnsi" w:eastAsia="Times New Roman" w:hAnsiTheme="majorHAnsi" w:cstheme="majorHAnsi"/>
          <w:lang w:eastAsia="el-GR"/>
        </w:rPr>
        <w:tab/>
      </w:r>
      <w:r w:rsidRPr="00866F48">
        <w:rPr>
          <w:rFonts w:asciiTheme="majorHAnsi" w:eastAsia="Times New Roman" w:hAnsiTheme="majorHAnsi" w:cstheme="majorHAnsi"/>
          <w:lang w:eastAsia="el-GR"/>
        </w:rPr>
        <w:tab/>
      </w:r>
      <w:r w:rsidRPr="00866F48">
        <w:rPr>
          <w:rFonts w:asciiTheme="majorHAnsi" w:eastAsia="Times New Roman" w:hAnsiTheme="majorHAnsi" w:cstheme="majorHAnsi"/>
          <w:lang w:eastAsia="el-GR"/>
        </w:rPr>
        <w:tab/>
      </w:r>
      <w:r w:rsidRPr="00866F48">
        <w:rPr>
          <w:rFonts w:asciiTheme="majorHAnsi" w:eastAsia="Times New Roman" w:hAnsiTheme="majorHAnsi" w:cstheme="majorHAnsi"/>
          <w:lang w:eastAsia="el-GR"/>
        </w:rPr>
        <w:tab/>
      </w:r>
      <w:r w:rsidRPr="00866F48">
        <w:rPr>
          <w:rFonts w:asciiTheme="majorHAnsi" w:eastAsia="Times New Roman" w:hAnsiTheme="majorHAnsi" w:cstheme="majorHAnsi"/>
          <w:lang w:eastAsia="el-GR"/>
        </w:rPr>
        <w:tab/>
        <w:t xml:space="preserve">     </w:t>
      </w:r>
      <w:r w:rsidRPr="00866F48">
        <w:rPr>
          <w:rFonts w:asciiTheme="majorHAnsi" w:eastAsia="Times New Roman" w:hAnsiTheme="majorHAnsi" w:cstheme="majorHAnsi"/>
          <w:lang w:eastAsia="el-GR"/>
        </w:rPr>
        <w:tab/>
        <w:t xml:space="preserve"> </w:t>
      </w:r>
    </w:p>
    <w:p w14:paraId="6BDC23B6" w14:textId="77777777" w:rsidR="00810DC5" w:rsidRPr="00866F48" w:rsidRDefault="00810DC5" w:rsidP="00932EEB">
      <w:pPr>
        <w:tabs>
          <w:tab w:val="left" w:pos="2268"/>
          <w:tab w:val="left" w:pos="2835"/>
        </w:tabs>
        <w:spacing w:after="0" w:line="276" w:lineRule="auto"/>
        <w:jc w:val="both"/>
        <w:rPr>
          <w:rFonts w:asciiTheme="majorHAnsi" w:eastAsia="Times New Roman" w:hAnsiTheme="majorHAnsi" w:cstheme="majorHAnsi"/>
          <w:lang w:eastAsia="el-GR"/>
        </w:rPr>
      </w:pPr>
      <w:r w:rsidRPr="00866F48">
        <w:rPr>
          <w:rFonts w:asciiTheme="majorHAnsi" w:eastAsia="Times New Roman" w:hAnsiTheme="majorHAnsi" w:cstheme="majorHAnsi"/>
          <w:lang w:eastAsia="el-GR"/>
        </w:rPr>
        <w:t xml:space="preserve">   </w:t>
      </w:r>
    </w:p>
    <w:p w14:paraId="3594E2F2" w14:textId="00F11BDA" w:rsidR="0082196E" w:rsidRPr="00866F48" w:rsidRDefault="00810DC5" w:rsidP="00932EEB">
      <w:pPr>
        <w:tabs>
          <w:tab w:val="left" w:pos="2268"/>
          <w:tab w:val="left" w:pos="2835"/>
        </w:tabs>
        <w:spacing w:after="0" w:line="276" w:lineRule="auto"/>
        <w:jc w:val="both"/>
        <w:rPr>
          <w:rFonts w:asciiTheme="majorHAnsi" w:hAnsiTheme="majorHAnsi" w:cstheme="majorHAnsi"/>
        </w:rPr>
      </w:pPr>
      <w:r w:rsidRPr="00866F48">
        <w:rPr>
          <w:rFonts w:asciiTheme="majorHAnsi" w:eastAsia="Times New Roman" w:hAnsiTheme="majorHAnsi" w:cstheme="majorHAnsi"/>
          <w:lang w:eastAsia="el-GR"/>
        </w:rPr>
        <w:t xml:space="preserve">                                                                                                                     </w:t>
      </w:r>
      <w:r w:rsidR="00D9071E" w:rsidRPr="00866F48">
        <w:rPr>
          <w:rFonts w:asciiTheme="majorHAnsi" w:eastAsia="Times New Roman" w:hAnsiTheme="majorHAnsi" w:cstheme="majorHAnsi"/>
          <w:lang w:eastAsia="el-GR"/>
        </w:rPr>
        <w:t>ΘΕΟΔΩΡΟΣ ΜΟΥΡΙΑΔΗΣ</w:t>
      </w:r>
      <w:r w:rsidR="005735E2" w:rsidRPr="00866F48">
        <w:rPr>
          <w:rFonts w:asciiTheme="majorHAnsi" w:hAnsiTheme="majorHAnsi" w:cstheme="majorHAnsi"/>
        </w:rPr>
        <w:t xml:space="preserve"> </w:t>
      </w:r>
    </w:p>
    <w:sectPr w:rsidR="0082196E" w:rsidRPr="00866F48" w:rsidSect="0097586C">
      <w:pgSz w:w="11906" w:h="16838"/>
      <w:pgMar w:top="709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A1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9BB"/>
    <w:rsid w:val="00001FE4"/>
    <w:rsid w:val="000259F7"/>
    <w:rsid w:val="00034901"/>
    <w:rsid w:val="000460C6"/>
    <w:rsid w:val="00080FB4"/>
    <w:rsid w:val="000D3E3F"/>
    <w:rsid w:val="001101DE"/>
    <w:rsid w:val="001269E2"/>
    <w:rsid w:val="00143247"/>
    <w:rsid w:val="00145E10"/>
    <w:rsid w:val="0015345A"/>
    <w:rsid w:val="001968D3"/>
    <w:rsid w:val="001A0ED4"/>
    <w:rsid w:val="001A566F"/>
    <w:rsid w:val="001B6E38"/>
    <w:rsid w:val="001C4C22"/>
    <w:rsid w:val="001E345D"/>
    <w:rsid w:val="001E4BDF"/>
    <w:rsid w:val="001F584B"/>
    <w:rsid w:val="0021601E"/>
    <w:rsid w:val="00245BEE"/>
    <w:rsid w:val="00254114"/>
    <w:rsid w:val="002679BB"/>
    <w:rsid w:val="002844A7"/>
    <w:rsid w:val="002C4046"/>
    <w:rsid w:val="002D0D43"/>
    <w:rsid w:val="002F3A57"/>
    <w:rsid w:val="003375B0"/>
    <w:rsid w:val="00340CE7"/>
    <w:rsid w:val="00346F3C"/>
    <w:rsid w:val="003562F8"/>
    <w:rsid w:val="0036663F"/>
    <w:rsid w:val="0039295A"/>
    <w:rsid w:val="003E29D0"/>
    <w:rsid w:val="004139DB"/>
    <w:rsid w:val="00415ACE"/>
    <w:rsid w:val="0041606A"/>
    <w:rsid w:val="004209BD"/>
    <w:rsid w:val="00422B4F"/>
    <w:rsid w:val="004428AD"/>
    <w:rsid w:val="00464A3F"/>
    <w:rsid w:val="004826AD"/>
    <w:rsid w:val="00495D89"/>
    <w:rsid w:val="004B0844"/>
    <w:rsid w:val="004E19EC"/>
    <w:rsid w:val="004F7D85"/>
    <w:rsid w:val="00511C98"/>
    <w:rsid w:val="005735E2"/>
    <w:rsid w:val="0058042B"/>
    <w:rsid w:val="005A081B"/>
    <w:rsid w:val="005B29E7"/>
    <w:rsid w:val="005C5FFF"/>
    <w:rsid w:val="005D3855"/>
    <w:rsid w:val="005E4BE2"/>
    <w:rsid w:val="005E69BD"/>
    <w:rsid w:val="0061577C"/>
    <w:rsid w:val="00666CC8"/>
    <w:rsid w:val="006725F4"/>
    <w:rsid w:val="00691DFC"/>
    <w:rsid w:val="006A131D"/>
    <w:rsid w:val="006B6FAF"/>
    <w:rsid w:val="006C1692"/>
    <w:rsid w:val="00714D4B"/>
    <w:rsid w:val="00723DC5"/>
    <w:rsid w:val="00735533"/>
    <w:rsid w:val="007356FB"/>
    <w:rsid w:val="007676F1"/>
    <w:rsid w:val="007733C6"/>
    <w:rsid w:val="007C6D9E"/>
    <w:rsid w:val="00801AA8"/>
    <w:rsid w:val="00810DC5"/>
    <w:rsid w:val="0082196E"/>
    <w:rsid w:val="00866F48"/>
    <w:rsid w:val="00877FA0"/>
    <w:rsid w:val="00892461"/>
    <w:rsid w:val="00897A20"/>
    <w:rsid w:val="008B0BCB"/>
    <w:rsid w:val="008B5D4D"/>
    <w:rsid w:val="008E0B31"/>
    <w:rsid w:val="008E5568"/>
    <w:rsid w:val="00916C92"/>
    <w:rsid w:val="00920E93"/>
    <w:rsid w:val="00932EEB"/>
    <w:rsid w:val="00934825"/>
    <w:rsid w:val="009406C0"/>
    <w:rsid w:val="00950742"/>
    <w:rsid w:val="0095495F"/>
    <w:rsid w:val="0096502A"/>
    <w:rsid w:val="0097420E"/>
    <w:rsid w:val="0097586C"/>
    <w:rsid w:val="00993383"/>
    <w:rsid w:val="00996679"/>
    <w:rsid w:val="009A0D9E"/>
    <w:rsid w:val="009A661A"/>
    <w:rsid w:val="009B320A"/>
    <w:rsid w:val="009D3636"/>
    <w:rsid w:val="009E1F42"/>
    <w:rsid w:val="009F27B6"/>
    <w:rsid w:val="00A00655"/>
    <w:rsid w:val="00A0270A"/>
    <w:rsid w:val="00A07D06"/>
    <w:rsid w:val="00A32955"/>
    <w:rsid w:val="00A7540B"/>
    <w:rsid w:val="00A94EA2"/>
    <w:rsid w:val="00AA0748"/>
    <w:rsid w:val="00AA583B"/>
    <w:rsid w:val="00B01BA2"/>
    <w:rsid w:val="00B02A4B"/>
    <w:rsid w:val="00B16872"/>
    <w:rsid w:val="00B229C9"/>
    <w:rsid w:val="00B30DB9"/>
    <w:rsid w:val="00B31A9A"/>
    <w:rsid w:val="00B63E25"/>
    <w:rsid w:val="00B645A2"/>
    <w:rsid w:val="00BD172E"/>
    <w:rsid w:val="00BE02E8"/>
    <w:rsid w:val="00C2094E"/>
    <w:rsid w:val="00C40F3A"/>
    <w:rsid w:val="00C55CB1"/>
    <w:rsid w:val="00C66BD5"/>
    <w:rsid w:val="00C66EAD"/>
    <w:rsid w:val="00C75CD9"/>
    <w:rsid w:val="00CA6BB5"/>
    <w:rsid w:val="00CB7AC3"/>
    <w:rsid w:val="00CF5748"/>
    <w:rsid w:val="00D309ED"/>
    <w:rsid w:val="00D416F5"/>
    <w:rsid w:val="00D56BA0"/>
    <w:rsid w:val="00D82D2D"/>
    <w:rsid w:val="00D87B07"/>
    <w:rsid w:val="00D9071E"/>
    <w:rsid w:val="00D930E6"/>
    <w:rsid w:val="00D93E01"/>
    <w:rsid w:val="00DB656B"/>
    <w:rsid w:val="00DC4E6C"/>
    <w:rsid w:val="00DF30A8"/>
    <w:rsid w:val="00DF6EEE"/>
    <w:rsid w:val="00E3629E"/>
    <w:rsid w:val="00E51E29"/>
    <w:rsid w:val="00E550FE"/>
    <w:rsid w:val="00E734F3"/>
    <w:rsid w:val="00E91959"/>
    <w:rsid w:val="00EB3384"/>
    <w:rsid w:val="00EC4F7D"/>
    <w:rsid w:val="00ED7215"/>
    <w:rsid w:val="00EF2EC1"/>
    <w:rsid w:val="00EF4BE7"/>
    <w:rsid w:val="00F05763"/>
    <w:rsid w:val="00F30FE3"/>
    <w:rsid w:val="00F55827"/>
    <w:rsid w:val="00F91435"/>
    <w:rsid w:val="00FB620D"/>
    <w:rsid w:val="00FC6482"/>
    <w:rsid w:val="00FE1A14"/>
    <w:rsid w:val="00FE4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3E9B5"/>
  <w15:chartTrackingRefBased/>
  <w15:docId w15:val="{61881C41-64F0-4A7B-AC06-18FDC607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uiPriority w:val="99"/>
    <w:unhideWhenUsed/>
    <w:qFormat/>
    <w:rsid w:val="00F91435"/>
    <w:pPr>
      <w:keepNext/>
      <w:widowControl w:val="0"/>
      <w:snapToGrid w:val="0"/>
      <w:spacing w:after="0" w:line="240" w:lineRule="auto"/>
      <w:jc w:val="both"/>
      <w:outlineLvl w:val="1"/>
    </w:pPr>
    <w:rPr>
      <w:rFonts w:ascii="Tahoma" w:eastAsia="Arial Unicode MS" w:hAnsi="Tahoma" w:cs="Times New Roman"/>
      <w:sz w:val="24"/>
      <w:szCs w:val="20"/>
      <w:lang w:eastAsia="el-G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9"/>
    <w:rsid w:val="00F91435"/>
    <w:rPr>
      <w:rFonts w:ascii="Tahoma" w:eastAsia="Arial Unicode MS" w:hAnsi="Tahoma" w:cs="Times New Roman"/>
      <w:sz w:val="24"/>
      <w:szCs w:val="20"/>
      <w:lang w:eastAsia="el-GR"/>
    </w:rPr>
  </w:style>
  <w:style w:type="character" w:styleId="-">
    <w:name w:val="Hyperlink"/>
    <w:basedOn w:val="a0"/>
    <w:uiPriority w:val="99"/>
    <w:unhideWhenUsed/>
    <w:rsid w:val="00346F3C"/>
    <w:rPr>
      <w:color w:val="0563C1" w:themeColor="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EC4F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EC4F7D"/>
    <w:rPr>
      <w:rFonts w:ascii="Segoe UI" w:hAnsi="Segoe UI" w:cs="Segoe UI"/>
      <w:sz w:val="18"/>
      <w:szCs w:val="18"/>
    </w:rPr>
  </w:style>
  <w:style w:type="paragraph" w:styleId="a4">
    <w:name w:val="Body Text"/>
    <w:basedOn w:val="a"/>
    <w:link w:val="Char0"/>
    <w:uiPriority w:val="99"/>
    <w:semiHidden/>
    <w:unhideWhenUsed/>
    <w:rsid w:val="00810DC5"/>
    <w:pPr>
      <w:suppressAutoHyphens/>
      <w:spacing w:after="120" w:line="240" w:lineRule="auto"/>
      <w:jc w:val="both"/>
    </w:pPr>
    <w:rPr>
      <w:rFonts w:ascii="Calibri" w:eastAsia="SimSun" w:hAnsi="Calibri" w:cs="Calibri"/>
      <w:szCs w:val="24"/>
      <w:lang w:val="en-GB" w:eastAsia="ar-SA"/>
    </w:rPr>
  </w:style>
  <w:style w:type="character" w:customStyle="1" w:styleId="Char0">
    <w:name w:val="Σώμα κειμένου Char"/>
    <w:basedOn w:val="a0"/>
    <w:link w:val="a4"/>
    <w:uiPriority w:val="99"/>
    <w:semiHidden/>
    <w:rsid w:val="00810DC5"/>
    <w:rPr>
      <w:rFonts w:ascii="Calibri" w:eastAsia="SimSun" w:hAnsi="Calibri" w:cs="Calibri"/>
      <w:szCs w:val="24"/>
      <w:lang w:val="en-GB" w:eastAsia="ar-SA"/>
    </w:rPr>
  </w:style>
  <w:style w:type="character" w:customStyle="1" w:styleId="font21">
    <w:name w:val="font21"/>
    <w:rsid w:val="00D56BA0"/>
    <w:rPr>
      <w:rFonts w:ascii="Calibri" w:hAnsi="Calibri" w:cs="Calibri" w:hint="default"/>
      <w:i w:val="0"/>
      <w:iCs w:val="0"/>
      <w:color w:val="000000"/>
      <w:u w:val="none"/>
    </w:rPr>
  </w:style>
  <w:style w:type="character" w:styleId="a5">
    <w:name w:val="Unresolved Mention"/>
    <w:basedOn w:val="a0"/>
    <w:uiPriority w:val="99"/>
    <w:semiHidden/>
    <w:unhideWhenUsed/>
    <w:rsid w:val="008E5568"/>
    <w:rPr>
      <w:color w:val="605E5C"/>
      <w:shd w:val="clear" w:color="auto" w:fill="E1DFDD"/>
    </w:rPr>
  </w:style>
  <w:style w:type="character" w:customStyle="1" w:styleId="font31">
    <w:name w:val="font31"/>
    <w:rsid w:val="007C6D9E"/>
    <w:rPr>
      <w:rFonts w:ascii="Calibri Light" w:eastAsia="Calibri Light" w:hAnsi="Calibri Light" w:cs="Calibri Light" w:hint="default"/>
      <w:b/>
      <w:bCs/>
      <w:i w:val="0"/>
      <w:iCs w:val="0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62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vala.gov.g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ortal.eprocurement.gov.gr/webcenter/portal/TestPorta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ortal.eprocurement.gov.gr/webcenter/portal/TestPorta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kavala.gov.gr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portal.eprocurement.gov.gr/webcenter/portal/TestPortal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3</Pages>
  <Words>790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Μαγδαληνή Τσέλιου</cp:lastModifiedBy>
  <cp:revision>73</cp:revision>
  <cp:lastPrinted>2022-11-09T06:57:00Z</cp:lastPrinted>
  <dcterms:created xsi:type="dcterms:W3CDTF">2018-03-16T10:54:00Z</dcterms:created>
  <dcterms:modified xsi:type="dcterms:W3CDTF">2026-10-30T09:19:00Z</dcterms:modified>
</cp:coreProperties>
</file>