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1825" w14:textId="77777777" w:rsidR="00392E96" w:rsidRPr="00392E96" w:rsidRDefault="00740A1E" w:rsidP="00392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392E96">
        <w:rPr>
          <w:rFonts w:ascii="Arial" w:hAnsi="Arial" w:cs="Arial"/>
          <w:b/>
          <w:bCs/>
          <w:kern w:val="0"/>
          <w:sz w:val="32"/>
          <w:szCs w:val="32"/>
        </w:rPr>
        <w:t xml:space="preserve">ΔΙΚΑΙΟΛΟΓΗΤΙΚΑ </w:t>
      </w:r>
      <w:r w:rsidRPr="00392E96">
        <w:rPr>
          <w:rFonts w:ascii="Arial" w:hAnsi="Arial" w:cs="Arial"/>
          <w:b/>
          <w:bCs/>
          <w:kern w:val="0"/>
          <w:sz w:val="24"/>
          <w:szCs w:val="24"/>
        </w:rPr>
        <w:t>για την ένταξη</w:t>
      </w:r>
    </w:p>
    <w:p w14:paraId="06756C0C" w14:textId="3CF68A72" w:rsidR="00740A1E" w:rsidRPr="00392E96" w:rsidRDefault="00740A1E" w:rsidP="00392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392E96">
        <w:rPr>
          <w:rFonts w:ascii="Arial" w:hAnsi="Arial" w:cs="Arial"/>
          <w:b/>
          <w:bCs/>
          <w:kern w:val="0"/>
        </w:rPr>
        <w:t xml:space="preserve"> </w:t>
      </w:r>
      <w:r w:rsidRPr="00392E96">
        <w:rPr>
          <w:rFonts w:ascii="Arial" w:hAnsi="Arial" w:cs="Arial"/>
          <w:b/>
          <w:bCs/>
          <w:kern w:val="0"/>
          <w:sz w:val="24"/>
          <w:szCs w:val="24"/>
        </w:rPr>
        <w:t xml:space="preserve">στο </w:t>
      </w:r>
      <w:r w:rsidRPr="00392E96">
        <w:rPr>
          <w:rFonts w:ascii="Arial" w:hAnsi="Arial" w:cs="Arial"/>
          <w:b/>
          <w:bCs/>
          <w:kern w:val="0"/>
          <w:sz w:val="32"/>
          <w:szCs w:val="32"/>
          <w:u w:val="single"/>
        </w:rPr>
        <w:t>ΚΟΙΝΩΝΙΚΟ ΠΑΝΤΟΠΩΛΕΙΟ</w:t>
      </w:r>
      <w:r w:rsidRPr="00392E96">
        <w:rPr>
          <w:rFonts w:ascii="Arial" w:hAnsi="Arial" w:cs="Arial"/>
          <w:b/>
          <w:bCs/>
          <w:kern w:val="0"/>
        </w:rPr>
        <w:t xml:space="preserve"> </w:t>
      </w:r>
      <w:r w:rsidRPr="00392E96">
        <w:rPr>
          <w:rFonts w:ascii="Arial" w:hAnsi="Arial" w:cs="Arial"/>
          <w:b/>
          <w:bCs/>
          <w:kern w:val="0"/>
          <w:sz w:val="24"/>
          <w:szCs w:val="24"/>
        </w:rPr>
        <w:t>του Δήμου Καβάλα</w:t>
      </w:r>
      <w:r w:rsidR="00392E96" w:rsidRPr="00392E96">
        <w:rPr>
          <w:rFonts w:ascii="Arial" w:hAnsi="Arial" w:cs="Arial"/>
          <w:b/>
          <w:bCs/>
          <w:kern w:val="0"/>
          <w:sz w:val="24"/>
          <w:szCs w:val="24"/>
        </w:rPr>
        <w:t>ς</w:t>
      </w:r>
    </w:p>
    <w:p w14:paraId="4712BDCB" w14:textId="77777777" w:rsidR="00FA4F2F" w:rsidRPr="00C7300C" w:rsidRDefault="00FA4F2F" w:rsidP="00C21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6F646FA" w14:textId="75EAAD99" w:rsidR="00740A1E" w:rsidRPr="00392E96" w:rsidRDefault="00740A1E" w:rsidP="00C21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392E96">
        <w:rPr>
          <w:rFonts w:ascii="Arial" w:hAnsi="Arial" w:cs="Arial"/>
          <w:b/>
          <w:bCs/>
          <w:kern w:val="0"/>
          <w:sz w:val="24"/>
          <w:szCs w:val="24"/>
        </w:rPr>
        <w:t>ΕΠΙΣΗΜΑΙΝΕΤΑΙ ότι ο πολίτης θα πρέπει να προσκομίσει όλα τα δικαιολογητικά σε ΦΩΤΟΤΥΠΙΑ</w:t>
      </w:r>
    </w:p>
    <w:p w14:paraId="1AD2F961" w14:textId="77777777" w:rsidR="00740A1E" w:rsidRPr="00392E96" w:rsidRDefault="00740A1E" w:rsidP="00C21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</w:rPr>
      </w:pPr>
    </w:p>
    <w:p w14:paraId="64954954" w14:textId="154C2E8A" w:rsidR="00C21445" w:rsidRPr="00FA4F2F" w:rsidRDefault="00C21445" w:rsidP="00C21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FA4F2F">
        <w:rPr>
          <w:rFonts w:ascii="Calibri" w:hAnsi="Calibri" w:cs="Calibri"/>
          <w:b/>
          <w:bCs/>
          <w:kern w:val="0"/>
          <w:sz w:val="24"/>
          <w:szCs w:val="24"/>
        </w:rPr>
        <w:t>Υποχρεωτικά</w:t>
      </w:r>
      <w:r w:rsidR="00FA4F2F">
        <w:rPr>
          <w:rFonts w:ascii="Calibri" w:hAnsi="Calibri" w:cs="Calibri"/>
          <w:b/>
          <w:bCs/>
          <w:kern w:val="0"/>
          <w:sz w:val="24"/>
          <w:szCs w:val="24"/>
        </w:rPr>
        <w:t xml:space="preserve">, </w:t>
      </w:r>
      <w:r w:rsidRPr="00FA4F2F">
        <w:rPr>
          <w:rFonts w:ascii="Calibri" w:hAnsi="Calibri" w:cs="Calibri"/>
          <w:b/>
          <w:bCs/>
          <w:kern w:val="0"/>
          <w:sz w:val="24"/>
          <w:szCs w:val="24"/>
        </w:rPr>
        <w:t xml:space="preserve"> για όλους τους υποψηφίους δυνητικούς δικαιούχους:</w:t>
      </w:r>
    </w:p>
    <w:p w14:paraId="61F96B62" w14:textId="1D18FDB9" w:rsidR="00C21445" w:rsidRPr="00FA4F2F" w:rsidRDefault="00C21445" w:rsidP="00FA4F2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>Αίτηση του ενδιαφερομένου</w:t>
      </w:r>
      <w:r w:rsidR="00740A1E" w:rsidRPr="00FA4F2F">
        <w:rPr>
          <w:rFonts w:ascii="Calibri" w:hAnsi="Calibri" w:cs="Calibri"/>
          <w:kern w:val="0"/>
          <w:sz w:val="24"/>
          <w:szCs w:val="24"/>
        </w:rPr>
        <w:t xml:space="preserve"> (από τα γραφεία ή την ιστοσελίδα του Δήμου Καβάλας)</w:t>
      </w:r>
    </w:p>
    <w:p w14:paraId="0F7EE922" w14:textId="33AAF61B" w:rsidR="00740A1E" w:rsidRPr="00FA4F2F" w:rsidRDefault="00C21445" w:rsidP="00FA4F2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>Πιστοποιητικό οικογενειακής κατάστασης.</w:t>
      </w:r>
    </w:p>
    <w:p w14:paraId="728D2E99" w14:textId="28E3A3B7" w:rsidR="00C21445" w:rsidRPr="00FA4F2F" w:rsidRDefault="00C21445" w:rsidP="00FA4F2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>Φωτοτυπία αστυνομικής ταυτότητας ή διαβατηρίου σε ισχύ.</w:t>
      </w:r>
    </w:p>
    <w:p w14:paraId="2824DA5C" w14:textId="128B2D1C" w:rsidR="00C21445" w:rsidRPr="00FA4F2F" w:rsidRDefault="00C21445" w:rsidP="00FA4F2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>Βεβαίωση μόνιμης κατοικίας από τον Δήμο ή αντίγραφα λογαριασμών επιχείρησης παροχής</w:t>
      </w:r>
      <w:r w:rsidR="00740A1E" w:rsidRPr="00FA4F2F">
        <w:rPr>
          <w:rFonts w:ascii="Calibri" w:hAnsi="Calibri" w:cs="Calibri"/>
          <w:kern w:val="0"/>
          <w:sz w:val="24"/>
          <w:szCs w:val="24"/>
        </w:rPr>
        <w:t xml:space="preserve"> </w:t>
      </w:r>
      <w:r w:rsidRPr="00FA4F2F">
        <w:rPr>
          <w:rFonts w:ascii="Calibri" w:hAnsi="Calibri" w:cs="Calibri"/>
          <w:kern w:val="0"/>
          <w:sz w:val="24"/>
          <w:szCs w:val="24"/>
        </w:rPr>
        <w:t>ρεύματος ή της Δ.Ε.Υ.Α.Κ., ή τηλεφωνίας</w:t>
      </w:r>
      <w:r w:rsidR="00740A1E" w:rsidRPr="00FA4F2F">
        <w:rPr>
          <w:rFonts w:ascii="Calibri" w:hAnsi="Calibri" w:cs="Calibri"/>
          <w:kern w:val="0"/>
          <w:sz w:val="24"/>
          <w:szCs w:val="24"/>
        </w:rPr>
        <w:t>.</w:t>
      </w:r>
    </w:p>
    <w:p w14:paraId="683FE782" w14:textId="25C1ED57" w:rsidR="00C21445" w:rsidRPr="00FA4F2F" w:rsidRDefault="00C21445" w:rsidP="00FA4F2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>Αντίγραφο της τελευταίας δήλωσης φορολογίας εισοδήματος (έντυπο Ε1) και του</w:t>
      </w:r>
      <w:r w:rsidR="00740A1E" w:rsidRPr="00FA4F2F">
        <w:rPr>
          <w:rFonts w:ascii="Calibri" w:hAnsi="Calibri" w:cs="Calibri"/>
          <w:kern w:val="0"/>
          <w:sz w:val="24"/>
          <w:szCs w:val="24"/>
        </w:rPr>
        <w:t xml:space="preserve"> </w:t>
      </w:r>
      <w:r w:rsidRPr="00FA4F2F">
        <w:rPr>
          <w:rFonts w:ascii="Calibri" w:hAnsi="Calibri" w:cs="Calibri"/>
          <w:kern w:val="0"/>
          <w:sz w:val="24"/>
          <w:szCs w:val="24"/>
        </w:rPr>
        <w:t>εκκαθαριστικού σημειώματος φυσικών προσώπων</w:t>
      </w:r>
      <w:r w:rsidR="00740A1E" w:rsidRPr="00FA4F2F">
        <w:rPr>
          <w:rFonts w:ascii="Calibri" w:hAnsi="Calibri" w:cs="Calibri"/>
          <w:kern w:val="0"/>
          <w:sz w:val="24"/>
          <w:szCs w:val="24"/>
        </w:rPr>
        <w:t xml:space="preserve"> καθώς και </w:t>
      </w:r>
      <w:r w:rsidRPr="00FA4F2F">
        <w:rPr>
          <w:rFonts w:ascii="Calibri" w:hAnsi="Calibri" w:cs="Calibri"/>
          <w:kern w:val="0"/>
          <w:sz w:val="24"/>
          <w:szCs w:val="24"/>
        </w:rPr>
        <w:t>των συνοικούντων</w:t>
      </w:r>
      <w:r w:rsidR="00740A1E" w:rsidRPr="00FA4F2F">
        <w:rPr>
          <w:rFonts w:ascii="Calibri" w:hAnsi="Calibri" w:cs="Calibri"/>
          <w:kern w:val="0"/>
          <w:sz w:val="24"/>
          <w:szCs w:val="24"/>
        </w:rPr>
        <w:t xml:space="preserve"> αν υπάρχουν.</w:t>
      </w:r>
    </w:p>
    <w:p w14:paraId="76A1618E" w14:textId="0C63F3F5" w:rsidR="00C21445" w:rsidRPr="00FA4F2F" w:rsidRDefault="00740A1E" w:rsidP="00FA4F2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 xml:space="preserve">Πράξη διοικητικού προσδιορισμού φόρου Ν. 4223/2013- ΕΝΦΙΑ (όπου να φαίνεται η αξία της </w:t>
      </w:r>
      <w:r w:rsidR="00392E96" w:rsidRPr="00FA4F2F">
        <w:rPr>
          <w:rFonts w:ascii="Calibri" w:hAnsi="Calibri" w:cs="Calibri"/>
          <w:kern w:val="0"/>
          <w:sz w:val="24"/>
          <w:szCs w:val="24"/>
        </w:rPr>
        <w:t>περιουσίας)</w:t>
      </w:r>
      <w:r w:rsidR="00C21445" w:rsidRPr="00FA4F2F">
        <w:rPr>
          <w:rFonts w:ascii="Calibri" w:hAnsi="Calibri" w:cs="Calibri"/>
          <w:kern w:val="0"/>
          <w:sz w:val="24"/>
          <w:szCs w:val="24"/>
        </w:rPr>
        <w:t xml:space="preserve"> .</w:t>
      </w:r>
    </w:p>
    <w:p w14:paraId="56E15C38" w14:textId="77777777" w:rsidR="00392E96" w:rsidRPr="00FA4F2F" w:rsidRDefault="00392E96" w:rsidP="00392E96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355E4C6C" w14:textId="22BF25BB" w:rsidR="00C21445" w:rsidRPr="00FA4F2F" w:rsidRDefault="00C21445" w:rsidP="00740A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FA4F2F">
        <w:rPr>
          <w:rFonts w:ascii="Calibri" w:hAnsi="Calibri" w:cs="Calibri"/>
          <w:b/>
          <w:bCs/>
          <w:kern w:val="0"/>
          <w:sz w:val="24"/>
          <w:szCs w:val="24"/>
        </w:rPr>
        <w:t>Δικαιολογητικά, κατά περίπτωση</w:t>
      </w:r>
      <w:r w:rsidRPr="00FA4F2F">
        <w:rPr>
          <w:rFonts w:ascii="Calibri" w:hAnsi="Calibri" w:cs="Calibri"/>
          <w:kern w:val="0"/>
          <w:sz w:val="24"/>
          <w:szCs w:val="24"/>
        </w:rPr>
        <w:t xml:space="preserve">, </w:t>
      </w:r>
      <w:r w:rsidRPr="00FA4F2F">
        <w:rPr>
          <w:rFonts w:ascii="Calibri" w:hAnsi="Calibri" w:cs="Calibri"/>
          <w:b/>
          <w:bCs/>
          <w:kern w:val="0"/>
          <w:sz w:val="24"/>
          <w:szCs w:val="24"/>
        </w:rPr>
        <w:t>ανάλογα με την κατάσταση του υποψηφίου-δυνητικού</w:t>
      </w:r>
      <w:r w:rsidR="00392E96" w:rsidRPr="00FA4F2F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FA4F2F">
        <w:rPr>
          <w:rFonts w:ascii="Calibri" w:hAnsi="Calibri" w:cs="Calibri"/>
          <w:b/>
          <w:bCs/>
          <w:kern w:val="0"/>
          <w:sz w:val="24"/>
          <w:szCs w:val="24"/>
        </w:rPr>
        <w:t>δικαιούχου:</w:t>
      </w:r>
    </w:p>
    <w:p w14:paraId="5BDF90A6" w14:textId="743172BB" w:rsidR="00392E96" w:rsidRPr="00FA4F2F" w:rsidRDefault="00392E96" w:rsidP="00392E9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 xml:space="preserve">Βεβαίωση </w:t>
      </w:r>
      <w:r w:rsidR="00C21445" w:rsidRPr="00FA4F2F">
        <w:rPr>
          <w:rFonts w:ascii="Calibri" w:hAnsi="Calibri" w:cs="Calibri"/>
          <w:kern w:val="0"/>
          <w:sz w:val="24"/>
          <w:szCs w:val="24"/>
        </w:rPr>
        <w:t>ανεργίας σε ισχύ, εφόσον πρόκειται για άνεργο</w:t>
      </w:r>
      <w:r w:rsidRPr="00FA4F2F">
        <w:rPr>
          <w:rFonts w:ascii="Calibri" w:hAnsi="Calibri" w:cs="Calibri"/>
          <w:kern w:val="0"/>
          <w:sz w:val="24"/>
          <w:szCs w:val="24"/>
        </w:rPr>
        <w:t xml:space="preserve"> (και συνοικούντων).</w:t>
      </w:r>
    </w:p>
    <w:p w14:paraId="677D28D8" w14:textId="77777777" w:rsidR="00392E96" w:rsidRPr="00FA4F2F" w:rsidRDefault="00C21445" w:rsidP="00392E9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>Πιστοποίηση αναπηρίας</w:t>
      </w:r>
      <w:r w:rsidR="00392E96" w:rsidRPr="00FA4F2F">
        <w:rPr>
          <w:rFonts w:ascii="Calibri" w:hAnsi="Calibri" w:cs="Calibri"/>
          <w:kern w:val="0"/>
          <w:sz w:val="24"/>
          <w:szCs w:val="24"/>
        </w:rPr>
        <w:t xml:space="preserve"> από τα ΚΕ. Π. Α. </w:t>
      </w:r>
    </w:p>
    <w:p w14:paraId="27C0E377" w14:textId="3D419473" w:rsidR="007667E6" w:rsidRPr="00ED0152" w:rsidRDefault="00ED0152" w:rsidP="00766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en-US"/>
        </w:rPr>
        <w:t xml:space="preserve"> </w:t>
      </w:r>
    </w:p>
    <w:p w14:paraId="414D290F" w14:textId="1E93D0E0" w:rsidR="009A4786" w:rsidRPr="00FA4F2F" w:rsidRDefault="00C21445" w:rsidP="00766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FA4F2F">
        <w:rPr>
          <w:rFonts w:ascii="Calibri" w:hAnsi="Calibri" w:cs="Calibri"/>
          <w:b/>
          <w:bCs/>
          <w:kern w:val="0"/>
          <w:sz w:val="24"/>
          <w:szCs w:val="24"/>
        </w:rPr>
        <w:t>Ο</w:t>
      </w:r>
      <w:r w:rsidR="00392E96" w:rsidRPr="00FA4F2F">
        <w:rPr>
          <w:rFonts w:ascii="Calibri" w:hAnsi="Calibri" w:cs="Calibri"/>
          <w:b/>
          <w:bCs/>
          <w:kern w:val="0"/>
          <w:sz w:val="24"/>
          <w:szCs w:val="24"/>
        </w:rPr>
        <w:t>ΠΟΙΟΔΗΠΟΤΕ άλλο</w:t>
      </w:r>
      <w:r w:rsidRPr="00FA4F2F">
        <w:rPr>
          <w:rFonts w:ascii="Calibri" w:hAnsi="Calibri" w:cs="Calibri"/>
          <w:b/>
          <w:bCs/>
          <w:kern w:val="0"/>
          <w:sz w:val="24"/>
          <w:szCs w:val="24"/>
        </w:rPr>
        <w:t xml:space="preserve"> δικαιολογητικό κριθεί απαραίτητο, θα ζητηθεί κατά</w:t>
      </w:r>
      <w:r w:rsidR="007667E6" w:rsidRPr="00FA4F2F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FA4F2F">
        <w:rPr>
          <w:rFonts w:ascii="Calibri" w:hAnsi="Calibri" w:cs="Calibri"/>
          <w:b/>
          <w:bCs/>
          <w:kern w:val="0"/>
          <w:sz w:val="24"/>
          <w:szCs w:val="24"/>
        </w:rPr>
        <w:t>περίπτωση.</w:t>
      </w:r>
    </w:p>
    <w:p w14:paraId="2068836B" w14:textId="77777777" w:rsidR="007667E6" w:rsidRPr="00FA4F2F" w:rsidRDefault="007667E6" w:rsidP="00766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1265F5EB" w14:textId="6B50CCA0" w:rsidR="007667E6" w:rsidRPr="00FA4F2F" w:rsidRDefault="007667E6" w:rsidP="00766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 xml:space="preserve">Η αίτηση διατίθεται στον ιστότοπο του Δήμου Καβάλας </w:t>
      </w:r>
      <w:hyperlink r:id="rId5" w:history="1">
        <w:r w:rsidR="002F628C" w:rsidRPr="00FA4F2F">
          <w:rPr>
            <w:rStyle w:val="-"/>
            <w:rFonts w:ascii="Calibri" w:hAnsi="Calibri" w:cs="Calibri"/>
            <w:kern w:val="0"/>
            <w:sz w:val="24"/>
            <w:szCs w:val="24"/>
            <w:lang w:val="en-US"/>
          </w:rPr>
          <w:t>www</w:t>
        </w:r>
        <w:r w:rsidR="002F628C" w:rsidRPr="00FA4F2F">
          <w:rPr>
            <w:rStyle w:val="-"/>
            <w:rFonts w:ascii="Calibri" w:hAnsi="Calibri" w:cs="Calibri"/>
            <w:kern w:val="0"/>
            <w:sz w:val="24"/>
            <w:szCs w:val="24"/>
          </w:rPr>
          <w:t>.</w:t>
        </w:r>
        <w:r w:rsidR="002F628C" w:rsidRPr="00FA4F2F">
          <w:rPr>
            <w:rStyle w:val="-"/>
            <w:rFonts w:ascii="Calibri" w:hAnsi="Calibri" w:cs="Calibri"/>
            <w:kern w:val="0"/>
            <w:sz w:val="24"/>
            <w:szCs w:val="24"/>
            <w:lang w:val="en-US"/>
          </w:rPr>
          <w:t>Kavala</w:t>
        </w:r>
        <w:r w:rsidR="002F628C" w:rsidRPr="00FA4F2F">
          <w:rPr>
            <w:rStyle w:val="-"/>
            <w:rFonts w:ascii="Calibri" w:hAnsi="Calibri" w:cs="Calibri"/>
            <w:kern w:val="0"/>
            <w:sz w:val="24"/>
            <w:szCs w:val="24"/>
          </w:rPr>
          <w:t>.</w:t>
        </w:r>
        <w:r w:rsidR="002F628C" w:rsidRPr="00FA4F2F">
          <w:rPr>
            <w:rStyle w:val="-"/>
            <w:rFonts w:ascii="Calibri" w:hAnsi="Calibri" w:cs="Calibri"/>
            <w:kern w:val="0"/>
            <w:sz w:val="24"/>
            <w:szCs w:val="24"/>
            <w:lang w:val="en-US"/>
          </w:rPr>
          <w:t>gov</w:t>
        </w:r>
        <w:r w:rsidR="002F628C" w:rsidRPr="00FA4F2F">
          <w:rPr>
            <w:rStyle w:val="-"/>
            <w:rFonts w:ascii="Calibri" w:hAnsi="Calibri" w:cs="Calibri"/>
            <w:kern w:val="0"/>
            <w:sz w:val="24"/>
            <w:szCs w:val="24"/>
          </w:rPr>
          <w:t>.</w:t>
        </w:r>
        <w:r w:rsidR="002F628C" w:rsidRPr="00FA4F2F">
          <w:rPr>
            <w:rStyle w:val="-"/>
            <w:rFonts w:ascii="Calibri" w:hAnsi="Calibri" w:cs="Calibri"/>
            <w:kern w:val="0"/>
            <w:sz w:val="24"/>
            <w:szCs w:val="24"/>
            <w:lang w:val="en-US"/>
          </w:rPr>
          <w:t>gr</w:t>
        </w:r>
      </w:hyperlink>
    </w:p>
    <w:p w14:paraId="62FFF47C" w14:textId="77777777" w:rsidR="002F628C" w:rsidRPr="00FA4F2F" w:rsidRDefault="002F628C" w:rsidP="00766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40AD312" w14:textId="36FE32DA" w:rsidR="002F628C" w:rsidRPr="00ED0152" w:rsidRDefault="002F628C" w:rsidP="00FA4F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u w:val="single"/>
        </w:rPr>
      </w:pPr>
      <w:r w:rsidRPr="00ED0152">
        <w:rPr>
          <w:rFonts w:ascii="Calibri" w:hAnsi="Calibri" w:cs="Calibri"/>
          <w:b/>
          <w:bCs/>
          <w:kern w:val="0"/>
          <w:sz w:val="24"/>
          <w:szCs w:val="24"/>
          <w:u w:val="single"/>
        </w:rPr>
        <w:t>Δικαιούχοι που μετέχου</w:t>
      </w:r>
      <w:r w:rsidR="00FA4F2F" w:rsidRPr="00ED0152">
        <w:rPr>
          <w:rFonts w:ascii="Calibri" w:hAnsi="Calibri" w:cs="Calibri"/>
          <w:b/>
          <w:bCs/>
          <w:kern w:val="0"/>
          <w:sz w:val="24"/>
          <w:szCs w:val="24"/>
          <w:u w:val="single"/>
        </w:rPr>
        <w:t xml:space="preserve">ν </w:t>
      </w:r>
      <w:r w:rsidRPr="00ED0152">
        <w:rPr>
          <w:rFonts w:ascii="Calibri" w:hAnsi="Calibri" w:cs="Calibri"/>
          <w:b/>
          <w:bCs/>
          <w:kern w:val="0"/>
          <w:sz w:val="24"/>
          <w:szCs w:val="24"/>
          <w:u w:val="single"/>
        </w:rPr>
        <w:t xml:space="preserve"> ως ωφελούμενοι στο Επιχειρησιακό Πρόγραμμα Επισιτιστικής και </w:t>
      </w:r>
      <w:r w:rsidR="00FA4F2F" w:rsidRPr="00ED0152">
        <w:rPr>
          <w:rFonts w:ascii="Calibri" w:hAnsi="Calibri" w:cs="Calibri"/>
          <w:b/>
          <w:bCs/>
          <w:kern w:val="0"/>
          <w:sz w:val="24"/>
          <w:szCs w:val="24"/>
          <w:u w:val="single"/>
        </w:rPr>
        <w:t>Βασικής Υλικής Συνδρομής του Ταμείου Ευρωπαϊκής Βοήθειας προς τους Απόρους (ΤΕΒΑ), ΔΕΝ μπορούν να είναι ταυτόχρονα δικαιούχοι και λήπτες των αγαθών και παροχών του Δημοτικού Κοινωνικού Παντοπωλείου.</w:t>
      </w:r>
    </w:p>
    <w:p w14:paraId="6461D737" w14:textId="1457B24F" w:rsidR="00FA4F2F" w:rsidRPr="00ED0152" w:rsidRDefault="00FA4F2F" w:rsidP="00766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1E70807E" w14:textId="7AEB6B1A" w:rsidR="00FA4F2F" w:rsidRPr="00FA4F2F" w:rsidRDefault="00FA4F2F" w:rsidP="00FA4F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A4F2F">
        <w:rPr>
          <w:rFonts w:ascii="Calibri" w:hAnsi="Calibri" w:cs="Calibri"/>
          <w:kern w:val="0"/>
          <w:sz w:val="24"/>
          <w:szCs w:val="24"/>
        </w:rPr>
        <w:t xml:space="preserve">Οι ενδιαφερόμενοι </w:t>
      </w:r>
      <w:r>
        <w:rPr>
          <w:rFonts w:ascii="Calibri" w:hAnsi="Calibri" w:cs="Calibri"/>
          <w:kern w:val="0"/>
          <w:sz w:val="24"/>
          <w:szCs w:val="24"/>
        </w:rPr>
        <w:t xml:space="preserve">για τυχόν διευκρινίσεις </w:t>
      </w:r>
      <w:r w:rsidRPr="00FA4F2F">
        <w:rPr>
          <w:rFonts w:ascii="Calibri" w:hAnsi="Calibri" w:cs="Calibri"/>
          <w:kern w:val="0"/>
          <w:sz w:val="24"/>
          <w:szCs w:val="24"/>
        </w:rPr>
        <w:t>μπορούν να επικοινωνούν τηλεφωνικά με το Τμήμα Κοινωνικής Προστασίας του Δήμου Καβάλας στα τηλέφωνα 2513.500.42</w:t>
      </w:r>
      <w:r w:rsidR="00F04EEF">
        <w:rPr>
          <w:rFonts w:ascii="Calibri" w:hAnsi="Calibri" w:cs="Calibri"/>
          <w:kern w:val="0"/>
          <w:sz w:val="24"/>
          <w:szCs w:val="24"/>
        </w:rPr>
        <w:t>1</w:t>
      </w:r>
      <w:r w:rsidRPr="00FA4F2F">
        <w:rPr>
          <w:rFonts w:ascii="Calibri" w:hAnsi="Calibri" w:cs="Calibri"/>
          <w:kern w:val="0"/>
          <w:sz w:val="24"/>
          <w:szCs w:val="24"/>
        </w:rPr>
        <w:t xml:space="preserve"> και για τη Δημοτική Ενότητα Φιλίππων στο τηλέφωνο 2513.502.517</w:t>
      </w:r>
    </w:p>
    <w:p w14:paraId="79A946B7" w14:textId="77777777" w:rsidR="007667E6" w:rsidRPr="00FA4F2F" w:rsidRDefault="007667E6" w:rsidP="00FA4F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6F2996A" w14:textId="77777777" w:rsidR="007667E6" w:rsidRPr="00FA4F2F" w:rsidRDefault="007667E6" w:rsidP="007667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sectPr w:rsidR="007667E6" w:rsidRPr="00FA4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1DD0"/>
    <w:multiLevelType w:val="hybridMultilevel"/>
    <w:tmpl w:val="CF94F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72E0"/>
    <w:multiLevelType w:val="hybridMultilevel"/>
    <w:tmpl w:val="0DD87A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666BF"/>
    <w:multiLevelType w:val="hybridMultilevel"/>
    <w:tmpl w:val="8766E872"/>
    <w:lvl w:ilvl="0" w:tplc="076AC786">
      <w:start w:val="1"/>
      <w:numFmt w:val="decimal"/>
      <w:lvlText w:val="%1."/>
      <w:lvlJc w:val="left"/>
      <w:pPr>
        <w:ind w:left="720" w:hanging="360"/>
      </w:pPr>
      <w:rPr>
        <w:rFonts w:ascii="TimesNewRomanPS-ItalicMT" w:eastAsiaTheme="minorHAnsi" w:hAnsi="TimesNewRomanPS-ItalicMT" w:cs="TimesNewRomanPS-ItalicM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9307">
    <w:abstractNumId w:val="0"/>
  </w:num>
  <w:num w:numId="2" w16cid:durableId="768620359">
    <w:abstractNumId w:val="2"/>
  </w:num>
  <w:num w:numId="3" w16cid:durableId="140086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E"/>
    <w:rsid w:val="002C028E"/>
    <w:rsid w:val="002F628C"/>
    <w:rsid w:val="00392E96"/>
    <w:rsid w:val="00415164"/>
    <w:rsid w:val="0061758C"/>
    <w:rsid w:val="00650B2A"/>
    <w:rsid w:val="00740A1E"/>
    <w:rsid w:val="007667E6"/>
    <w:rsid w:val="009116A7"/>
    <w:rsid w:val="00924753"/>
    <w:rsid w:val="00960687"/>
    <w:rsid w:val="009A4786"/>
    <w:rsid w:val="00C21445"/>
    <w:rsid w:val="00C7300C"/>
    <w:rsid w:val="00CB6BA4"/>
    <w:rsid w:val="00D3769F"/>
    <w:rsid w:val="00ED0152"/>
    <w:rsid w:val="00F04EEF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E54B"/>
  <w15:chartTrackingRefBased/>
  <w15:docId w15:val="{77539EA5-7D32-4463-8865-4741E786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0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0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0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0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0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0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0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0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0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0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0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02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02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02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02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02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02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0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0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0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02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02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02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C02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028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F628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vala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Τόλη</dc:creator>
  <cp:keywords/>
  <dc:description/>
  <cp:lastModifiedBy>Γεωργία Τόλη</cp:lastModifiedBy>
  <cp:revision>12</cp:revision>
  <dcterms:created xsi:type="dcterms:W3CDTF">2024-09-19T07:58:00Z</dcterms:created>
  <dcterms:modified xsi:type="dcterms:W3CDTF">2025-08-29T11:05:00Z</dcterms:modified>
</cp:coreProperties>
</file>